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5F980DB6" w:rsidR="0069539B" w:rsidRDefault="00F61EF5">
      <w:pPr>
        <w:pStyle w:val="BodyText"/>
        <w:rPr>
          <w:rFonts w:ascii="Times New Roman"/>
          <w:sz w:val="20"/>
        </w:rPr>
      </w:pPr>
      <w:r>
        <w:rPr>
          <w:noProof/>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r w:rsidR="00954C58">
        <w:rPr>
          <w:rFonts w:ascii="Times New Roman"/>
          <w:sz w:val="20"/>
        </w:rPr>
        <w:tab/>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4A014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4A014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4A0148">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4A0148">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4A0148">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4A0148">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4A0148">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4A0148">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4A0148">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4A0148">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4A0148">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4A0148">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4A0148">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4A0148">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4A0148">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1D35E2AF" w:rsidR="0069539B" w:rsidRDefault="004A0148">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412977">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4A0148">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4A0148">
      <w:pPr>
        <w:pStyle w:val="BodyText"/>
        <w:spacing w:before="9"/>
        <w:rPr>
          <w:sz w:val="12"/>
        </w:rPr>
      </w:pPr>
      <w:r>
        <w:rPr>
          <w:noProof/>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0613D2DF" w:rsidR="0069539B" w:rsidRDefault="004A01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C3878">
                              <w:rPr>
                                <w:b/>
                                <w:color w:val="FFFFFF"/>
                                <w:spacing w:val="-2"/>
                                <w:sz w:val="36"/>
                              </w:rPr>
                              <w:t>3</w:t>
                            </w:r>
                            <w:r>
                              <w:rPr>
                                <w:b/>
                                <w:color w:val="FFFFFF"/>
                                <w:spacing w:val="-2"/>
                                <w:sz w:val="36"/>
                              </w:rPr>
                              <w:t>/202</w:t>
                            </w:r>
                            <w:r w:rsidR="002C3878">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0613D2DF" w:rsidR="0069539B" w:rsidRDefault="004A01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C3878">
                        <w:rPr>
                          <w:b/>
                          <w:color w:val="FFFFFF"/>
                          <w:spacing w:val="-2"/>
                          <w:sz w:val="36"/>
                        </w:rPr>
                        <w:t>3</w:t>
                      </w:r>
                      <w:r>
                        <w:rPr>
                          <w:b/>
                          <w:color w:val="FFFFFF"/>
                          <w:spacing w:val="-2"/>
                          <w:sz w:val="36"/>
                        </w:rPr>
                        <w:t>/202</w:t>
                      </w:r>
                      <w:r w:rsidR="002C3878">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4A0148">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4A0148">
            <w:pPr>
              <w:pStyle w:val="TableParagraph"/>
              <w:rPr>
                <w:b/>
                <w:sz w:val="28"/>
              </w:rPr>
            </w:pPr>
            <w:r>
              <w:rPr>
                <w:b/>
                <w:color w:val="231F20"/>
                <w:spacing w:val="-2"/>
                <w:sz w:val="28"/>
              </w:rPr>
              <w:t>Activity/Action</w:t>
            </w:r>
          </w:p>
        </w:tc>
        <w:tc>
          <w:tcPr>
            <w:tcW w:w="5036" w:type="dxa"/>
          </w:tcPr>
          <w:p w14:paraId="435F4BAB" w14:textId="77777777" w:rsidR="0069539B" w:rsidRDefault="004A0148">
            <w:pPr>
              <w:pStyle w:val="TableParagraph"/>
              <w:ind w:left="79"/>
              <w:rPr>
                <w:b/>
                <w:sz w:val="28"/>
              </w:rPr>
            </w:pPr>
            <w:r>
              <w:rPr>
                <w:b/>
                <w:color w:val="231F20"/>
                <w:spacing w:val="-2"/>
                <w:sz w:val="28"/>
              </w:rPr>
              <w:t>Impact</w:t>
            </w:r>
          </w:p>
        </w:tc>
        <w:tc>
          <w:tcPr>
            <w:tcW w:w="4768" w:type="dxa"/>
          </w:tcPr>
          <w:p w14:paraId="39E6BA3C" w14:textId="77777777" w:rsidR="0069539B" w:rsidRDefault="004A0148">
            <w:pPr>
              <w:pStyle w:val="TableParagraph"/>
              <w:rPr>
                <w:b/>
                <w:sz w:val="28"/>
              </w:rPr>
            </w:pPr>
            <w:r>
              <w:rPr>
                <w:b/>
                <w:color w:val="231F20"/>
                <w:spacing w:val="-2"/>
                <w:sz w:val="28"/>
              </w:rPr>
              <w:t>Comments</w:t>
            </w:r>
          </w:p>
        </w:tc>
      </w:tr>
      <w:tr w:rsidR="00C16E9D" w14:paraId="5A01D6C1" w14:textId="77777777" w:rsidTr="00C16E9D">
        <w:trPr>
          <w:trHeight w:val="547"/>
        </w:trPr>
        <w:tc>
          <w:tcPr>
            <w:tcW w:w="5563" w:type="dxa"/>
          </w:tcPr>
          <w:p w14:paraId="763F7DE5" w14:textId="77777777" w:rsidR="00C16E9D" w:rsidRPr="00C81D3B" w:rsidRDefault="00C16E9D">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P.E. and Sport Curriculum Enrichment </w:t>
            </w:r>
          </w:p>
          <w:p w14:paraId="63E68A21" w14:textId="742075B5" w:rsidR="00C16E9D" w:rsidRPr="00C81D3B" w:rsidRDefault="00C16E9D">
            <w:pPr>
              <w:pStyle w:val="TableParagraph"/>
              <w:spacing w:before="0"/>
              <w:ind w:left="0"/>
              <w:rPr>
                <w:rFonts w:asciiTheme="minorHAnsi" w:hAnsiTheme="minorHAnsi" w:cstheme="minorHAnsi"/>
                <w:szCs w:val="18"/>
              </w:rPr>
            </w:pPr>
            <w:r w:rsidRPr="00C81D3B">
              <w:rPr>
                <w:rFonts w:asciiTheme="minorHAnsi" w:hAnsiTheme="minorHAnsi" w:cstheme="minorHAnsi"/>
                <w:szCs w:val="18"/>
              </w:rPr>
              <w:t>(</w:t>
            </w:r>
            <w:r w:rsidR="00221B35" w:rsidRPr="00C81D3B">
              <w:rPr>
                <w:rFonts w:asciiTheme="minorHAnsi" w:hAnsiTheme="minorHAnsi" w:cstheme="minorHAnsi"/>
                <w:szCs w:val="18"/>
              </w:rPr>
              <w:t xml:space="preserve">Basketball, Dance, Yoga &amp; Mindfulness, </w:t>
            </w:r>
            <w:r w:rsidR="006B110F" w:rsidRPr="00C81D3B">
              <w:rPr>
                <w:rFonts w:asciiTheme="minorHAnsi" w:hAnsiTheme="minorHAnsi" w:cstheme="minorHAnsi"/>
                <w:szCs w:val="18"/>
              </w:rPr>
              <w:t>Dodgeball, Cricket, Athletics</w:t>
            </w:r>
            <w:r w:rsidRPr="00C81D3B">
              <w:rPr>
                <w:rFonts w:asciiTheme="minorHAnsi" w:hAnsiTheme="minorHAnsi" w:cstheme="minorHAnsi"/>
                <w:szCs w:val="18"/>
              </w:rPr>
              <w:t>)</w:t>
            </w:r>
          </w:p>
        </w:tc>
        <w:tc>
          <w:tcPr>
            <w:tcW w:w="5036" w:type="dxa"/>
          </w:tcPr>
          <w:p w14:paraId="4ED7076F" w14:textId="77777777" w:rsidR="00755081" w:rsidRPr="00C81D3B" w:rsidRDefault="005D285C">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Tremendously raised the profile of school sport and physical education within the curriculum. </w:t>
            </w:r>
          </w:p>
          <w:p w14:paraId="1E4DFB3E" w14:textId="25587D98" w:rsidR="00C16E9D" w:rsidRPr="00C81D3B" w:rsidRDefault="005D285C">
            <w:pPr>
              <w:pStyle w:val="TableParagraph"/>
              <w:spacing w:before="0"/>
              <w:ind w:left="0"/>
              <w:rPr>
                <w:rFonts w:asciiTheme="minorHAnsi" w:hAnsiTheme="minorHAnsi" w:cstheme="minorHAnsi"/>
                <w:szCs w:val="18"/>
              </w:rPr>
            </w:pPr>
            <w:r w:rsidRPr="00C81D3B">
              <w:rPr>
                <w:rFonts w:asciiTheme="minorHAnsi" w:hAnsiTheme="minorHAnsi" w:cstheme="minorHAnsi"/>
                <w:szCs w:val="18"/>
              </w:rPr>
              <w:t>Improved staff confidence and intent on implementing these in house in future years.</w:t>
            </w:r>
          </w:p>
        </w:tc>
        <w:tc>
          <w:tcPr>
            <w:tcW w:w="4768" w:type="dxa"/>
          </w:tcPr>
          <w:p w14:paraId="30AC388A" w14:textId="22C804E9" w:rsidR="00C16E9D" w:rsidRPr="00C81D3B" w:rsidRDefault="00D948C6">
            <w:pPr>
              <w:pStyle w:val="TableParagraph"/>
              <w:spacing w:before="0"/>
              <w:ind w:left="0"/>
              <w:rPr>
                <w:rFonts w:asciiTheme="minorHAnsi" w:hAnsiTheme="minorHAnsi" w:cstheme="minorHAnsi"/>
                <w:szCs w:val="18"/>
              </w:rPr>
            </w:pPr>
            <w:r w:rsidRPr="00C81D3B">
              <w:rPr>
                <w:rFonts w:asciiTheme="minorHAnsi" w:hAnsiTheme="minorHAnsi" w:cstheme="minorHAnsi"/>
                <w:szCs w:val="18"/>
              </w:rPr>
              <w:t>Children were enthusiastic about the different sports. We therefore then offered some of these as an after-school activity.</w:t>
            </w:r>
          </w:p>
        </w:tc>
      </w:tr>
      <w:tr w:rsidR="00C16E9D" w14:paraId="7668A995" w14:textId="77777777" w:rsidTr="00C16E9D">
        <w:trPr>
          <w:trHeight w:val="547"/>
        </w:trPr>
        <w:tc>
          <w:tcPr>
            <w:tcW w:w="5563" w:type="dxa"/>
          </w:tcPr>
          <w:p w14:paraId="07A85380" w14:textId="77777777" w:rsidR="00594A91" w:rsidRPr="00C81D3B" w:rsidRDefault="00594A91">
            <w:pPr>
              <w:pStyle w:val="TableParagraph"/>
              <w:spacing w:before="0"/>
              <w:ind w:left="0"/>
              <w:rPr>
                <w:rFonts w:asciiTheme="minorHAnsi" w:hAnsiTheme="minorHAnsi" w:cstheme="minorHAnsi"/>
                <w:szCs w:val="18"/>
              </w:rPr>
            </w:pPr>
            <w:r w:rsidRPr="00C81D3B">
              <w:rPr>
                <w:rFonts w:asciiTheme="minorHAnsi" w:hAnsiTheme="minorHAnsi" w:cstheme="minorHAnsi"/>
                <w:szCs w:val="18"/>
              </w:rPr>
              <w:t>CPD sessions for staff and subject leaders.</w:t>
            </w:r>
          </w:p>
          <w:p w14:paraId="10C3D548" w14:textId="7FB74ADC" w:rsidR="00594A91" w:rsidRPr="00C81D3B" w:rsidRDefault="00594A91" w:rsidP="00594A91">
            <w:pPr>
              <w:pStyle w:val="TableParagraph"/>
              <w:spacing w:before="0"/>
              <w:rPr>
                <w:rFonts w:asciiTheme="minorHAnsi" w:hAnsiTheme="minorHAnsi" w:cstheme="minorHAnsi"/>
                <w:szCs w:val="18"/>
              </w:rPr>
            </w:pPr>
            <w:r w:rsidRPr="00C81D3B">
              <w:rPr>
                <w:rFonts w:asciiTheme="minorHAnsi" w:hAnsiTheme="minorHAnsi" w:cstheme="minorHAnsi"/>
                <w:szCs w:val="18"/>
              </w:rPr>
              <w:t>Teachers attending various courses across the PE curriculum.</w:t>
            </w:r>
          </w:p>
          <w:p w14:paraId="550F7F42" w14:textId="7097F5F6" w:rsidR="00C16E9D" w:rsidRPr="00C81D3B" w:rsidRDefault="00C16E9D" w:rsidP="00066BB6">
            <w:pPr>
              <w:pStyle w:val="TableParagraph"/>
              <w:spacing w:before="0"/>
              <w:rPr>
                <w:rFonts w:asciiTheme="minorHAnsi" w:hAnsiTheme="minorHAnsi" w:cstheme="minorHAnsi"/>
                <w:szCs w:val="18"/>
              </w:rPr>
            </w:pPr>
          </w:p>
        </w:tc>
        <w:tc>
          <w:tcPr>
            <w:tcW w:w="5036" w:type="dxa"/>
          </w:tcPr>
          <w:p w14:paraId="552B61B7" w14:textId="77777777" w:rsidR="00C16E9D" w:rsidRPr="00C81D3B" w:rsidRDefault="00594A91">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Improved subject knowledge of subject lead and all staff across school. Specific staff members targeted through discussions and made a big impact on their confidence, subject knowledge and delivery.  </w:t>
            </w:r>
          </w:p>
          <w:p w14:paraId="4E91E7EF" w14:textId="747BDBF9" w:rsidR="00C16E9D" w:rsidRPr="00C81D3B" w:rsidRDefault="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Upskilling teachers, to deliver a better quality of lesson in the subject and therefore increase attainment in subject.</w:t>
            </w:r>
          </w:p>
        </w:tc>
        <w:tc>
          <w:tcPr>
            <w:tcW w:w="4768" w:type="dxa"/>
          </w:tcPr>
          <w:p w14:paraId="224AEB2F" w14:textId="77777777" w:rsidR="00F5259E" w:rsidRPr="00C81D3B" w:rsidRDefault="00F5259E" w:rsidP="00F5259E">
            <w:pPr>
              <w:pStyle w:val="TableParagraph"/>
              <w:spacing w:before="0"/>
              <w:ind w:left="0"/>
              <w:rPr>
                <w:rFonts w:asciiTheme="minorHAnsi" w:hAnsiTheme="minorHAnsi" w:cstheme="minorHAnsi"/>
                <w:szCs w:val="18"/>
              </w:rPr>
            </w:pPr>
            <w:r w:rsidRPr="00C81D3B">
              <w:rPr>
                <w:rFonts w:asciiTheme="minorHAnsi" w:hAnsiTheme="minorHAnsi" w:cstheme="minorHAnsi"/>
                <w:szCs w:val="18"/>
              </w:rPr>
              <w:t>All staff that attended courses reported having positive experiences and felt confidence and knowledge in the subject had deepened.</w:t>
            </w:r>
          </w:p>
          <w:p w14:paraId="2F2D353B" w14:textId="77777777" w:rsidR="00F5259E" w:rsidRPr="00C81D3B" w:rsidRDefault="00F5259E" w:rsidP="00F5259E">
            <w:pPr>
              <w:pStyle w:val="TableParagraph"/>
              <w:spacing w:before="0"/>
              <w:ind w:left="0"/>
              <w:rPr>
                <w:rFonts w:asciiTheme="minorHAnsi" w:hAnsiTheme="minorHAnsi" w:cstheme="minorHAnsi"/>
                <w:szCs w:val="18"/>
              </w:rPr>
            </w:pPr>
          </w:p>
          <w:p w14:paraId="4E7B9750" w14:textId="1EA1C8CC" w:rsidR="00C16E9D" w:rsidRPr="00C81D3B" w:rsidRDefault="00C16E9D">
            <w:pPr>
              <w:pStyle w:val="TableParagraph"/>
              <w:spacing w:before="0"/>
              <w:ind w:left="0"/>
              <w:rPr>
                <w:rFonts w:asciiTheme="minorHAnsi" w:hAnsiTheme="minorHAnsi" w:cstheme="minorHAnsi"/>
                <w:szCs w:val="18"/>
              </w:rPr>
            </w:pPr>
          </w:p>
        </w:tc>
      </w:tr>
      <w:tr w:rsidR="00C16E9D" w14:paraId="1F6C5AC6" w14:textId="77777777" w:rsidTr="00C16E9D">
        <w:trPr>
          <w:trHeight w:val="547"/>
        </w:trPr>
        <w:tc>
          <w:tcPr>
            <w:tcW w:w="5563" w:type="dxa"/>
          </w:tcPr>
          <w:p w14:paraId="4D6633C9" w14:textId="77777777" w:rsidR="00066BB6" w:rsidRPr="00C81D3B" w:rsidRDefault="00066BB6" w:rsidP="00066BB6">
            <w:pPr>
              <w:pStyle w:val="TableParagraph"/>
              <w:spacing w:before="0"/>
              <w:rPr>
                <w:rFonts w:asciiTheme="minorHAnsi" w:hAnsiTheme="minorHAnsi" w:cstheme="minorHAnsi"/>
                <w:szCs w:val="18"/>
              </w:rPr>
            </w:pPr>
            <w:r w:rsidRPr="00C81D3B">
              <w:rPr>
                <w:rFonts w:asciiTheme="minorHAnsi" w:hAnsiTheme="minorHAnsi" w:cstheme="minorHAnsi"/>
                <w:szCs w:val="18"/>
              </w:rPr>
              <w:t>Subject lead undertaking level 5.</w:t>
            </w:r>
          </w:p>
          <w:p w14:paraId="6954701F" w14:textId="77777777" w:rsidR="00C16E9D" w:rsidRPr="00C81D3B" w:rsidRDefault="00C16E9D">
            <w:pPr>
              <w:pStyle w:val="TableParagraph"/>
              <w:spacing w:before="0"/>
              <w:ind w:left="0"/>
              <w:rPr>
                <w:rFonts w:asciiTheme="minorHAnsi" w:hAnsiTheme="minorHAnsi" w:cstheme="minorHAnsi"/>
                <w:szCs w:val="18"/>
              </w:rPr>
            </w:pPr>
          </w:p>
        </w:tc>
        <w:tc>
          <w:tcPr>
            <w:tcW w:w="5036" w:type="dxa"/>
          </w:tcPr>
          <w:p w14:paraId="675E4CEC" w14:textId="1A79BC23" w:rsidR="00C16E9D" w:rsidRPr="00C81D3B" w:rsidRDefault="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A member of staff will be able to support other staff in the deliverance of PE and share knowledge they have gained to help raise attainment.</w:t>
            </w:r>
          </w:p>
        </w:tc>
        <w:tc>
          <w:tcPr>
            <w:tcW w:w="4768" w:type="dxa"/>
          </w:tcPr>
          <w:p w14:paraId="27B9D6A6" w14:textId="11FDCC21" w:rsidR="00C16E9D" w:rsidRPr="00C81D3B" w:rsidRDefault="00EE343D">
            <w:pPr>
              <w:pStyle w:val="TableParagraph"/>
              <w:spacing w:before="0"/>
              <w:ind w:left="0"/>
              <w:rPr>
                <w:rFonts w:asciiTheme="minorHAnsi" w:hAnsiTheme="minorHAnsi" w:cstheme="minorHAnsi"/>
                <w:szCs w:val="18"/>
              </w:rPr>
            </w:pPr>
            <w:r w:rsidRPr="00C81D3B">
              <w:rPr>
                <w:rFonts w:asciiTheme="minorHAnsi" w:hAnsiTheme="minorHAnsi" w:cstheme="minorHAnsi"/>
                <w:szCs w:val="18"/>
              </w:rPr>
              <w:t>The Level 5 has now been completed and passed (June 2025)</w:t>
            </w:r>
          </w:p>
        </w:tc>
      </w:tr>
      <w:tr w:rsidR="00EE343D" w14:paraId="7DC08F3C" w14:textId="77777777" w:rsidTr="00C16E9D">
        <w:trPr>
          <w:trHeight w:val="547"/>
        </w:trPr>
        <w:tc>
          <w:tcPr>
            <w:tcW w:w="5563" w:type="dxa"/>
          </w:tcPr>
          <w:p w14:paraId="602045AB" w14:textId="1995D56C" w:rsidR="00EE343D" w:rsidRPr="00C81D3B" w:rsidRDefault="003E3BA0" w:rsidP="00066BB6">
            <w:pPr>
              <w:pStyle w:val="TableParagraph"/>
              <w:spacing w:before="0"/>
              <w:rPr>
                <w:rFonts w:asciiTheme="minorHAnsi" w:hAnsiTheme="minorHAnsi" w:cstheme="minorHAnsi"/>
                <w:szCs w:val="18"/>
              </w:rPr>
            </w:pPr>
            <w:bookmarkStart w:id="0" w:name="_Hlk201071848"/>
            <w:r w:rsidRPr="00C81D3B">
              <w:rPr>
                <w:rFonts w:asciiTheme="minorHAnsi" w:hAnsiTheme="minorHAnsi" w:cstheme="minorHAnsi"/>
                <w:szCs w:val="18"/>
              </w:rPr>
              <w:t xml:space="preserve">P.E. Passport App subscription.   </w:t>
            </w:r>
          </w:p>
        </w:tc>
        <w:tc>
          <w:tcPr>
            <w:tcW w:w="5036" w:type="dxa"/>
          </w:tcPr>
          <w:p w14:paraId="511DA6E8" w14:textId="3599D25D" w:rsidR="00EE343D" w:rsidRPr="00C81D3B" w:rsidRDefault="003E3BA0"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Provides a high-quality scheme of learning for curriculum P.E. Also used with excellent effect for our assessment within curriculum P.E.  </w:t>
            </w:r>
          </w:p>
        </w:tc>
        <w:tc>
          <w:tcPr>
            <w:tcW w:w="4768" w:type="dxa"/>
          </w:tcPr>
          <w:p w14:paraId="799900CC" w14:textId="3E09ED1A" w:rsidR="00EE343D" w:rsidRPr="00C81D3B" w:rsidRDefault="002E17FE">
            <w:pPr>
              <w:pStyle w:val="TableParagraph"/>
              <w:spacing w:before="0"/>
              <w:ind w:left="0"/>
              <w:rPr>
                <w:rFonts w:asciiTheme="minorHAnsi" w:hAnsiTheme="minorHAnsi" w:cstheme="minorHAnsi"/>
                <w:szCs w:val="18"/>
              </w:rPr>
            </w:pPr>
            <w:r w:rsidRPr="00C81D3B">
              <w:rPr>
                <w:rFonts w:asciiTheme="minorHAnsi" w:hAnsiTheme="minorHAnsi" w:cstheme="minorHAnsi"/>
                <w:szCs w:val="18"/>
              </w:rPr>
              <w:t>Staff explained it was easy and efficient to use.</w:t>
            </w:r>
          </w:p>
        </w:tc>
      </w:tr>
      <w:tr w:rsidR="00EE343D" w14:paraId="79076A04" w14:textId="77777777" w:rsidTr="00FE693D">
        <w:trPr>
          <w:trHeight w:val="406"/>
        </w:trPr>
        <w:tc>
          <w:tcPr>
            <w:tcW w:w="5563" w:type="dxa"/>
          </w:tcPr>
          <w:p w14:paraId="33484EFB" w14:textId="7F38D9D8" w:rsidR="00D948C6" w:rsidRPr="00C81D3B" w:rsidRDefault="00D948C6" w:rsidP="00D948C6">
            <w:pPr>
              <w:pStyle w:val="TableParagraph"/>
              <w:spacing w:before="0"/>
              <w:rPr>
                <w:rFonts w:asciiTheme="minorHAnsi" w:hAnsiTheme="minorHAnsi" w:cstheme="minorHAnsi"/>
                <w:szCs w:val="18"/>
              </w:rPr>
            </w:pPr>
            <w:r w:rsidRPr="00C81D3B">
              <w:rPr>
                <w:rFonts w:asciiTheme="minorHAnsi" w:hAnsiTheme="minorHAnsi" w:cstheme="minorHAnsi"/>
                <w:szCs w:val="18"/>
              </w:rPr>
              <w:t>Top up swimming</w:t>
            </w:r>
            <w:r w:rsidR="00883E27" w:rsidRPr="00C81D3B">
              <w:rPr>
                <w:rFonts w:asciiTheme="minorHAnsi" w:hAnsiTheme="minorHAnsi" w:cstheme="minorHAnsi"/>
                <w:szCs w:val="18"/>
              </w:rPr>
              <w:t>.</w:t>
            </w:r>
          </w:p>
          <w:p w14:paraId="780AB617" w14:textId="77777777" w:rsidR="00D948C6" w:rsidRPr="00C81D3B" w:rsidRDefault="00D948C6" w:rsidP="00D948C6">
            <w:pPr>
              <w:pStyle w:val="TableParagraph"/>
              <w:spacing w:before="0"/>
              <w:rPr>
                <w:rFonts w:asciiTheme="minorHAnsi" w:hAnsiTheme="minorHAnsi" w:cstheme="minorHAnsi"/>
                <w:szCs w:val="18"/>
              </w:rPr>
            </w:pPr>
          </w:p>
          <w:p w14:paraId="4CC21D75" w14:textId="01AAD30B" w:rsidR="00EE343D" w:rsidRPr="00C81D3B" w:rsidRDefault="00EE343D" w:rsidP="00066BB6">
            <w:pPr>
              <w:pStyle w:val="TableParagraph"/>
              <w:spacing w:before="0"/>
              <w:rPr>
                <w:rFonts w:asciiTheme="minorHAnsi" w:hAnsiTheme="minorHAnsi" w:cstheme="minorHAnsi"/>
                <w:szCs w:val="18"/>
              </w:rPr>
            </w:pPr>
          </w:p>
        </w:tc>
        <w:tc>
          <w:tcPr>
            <w:tcW w:w="5036" w:type="dxa"/>
          </w:tcPr>
          <w:p w14:paraId="123D64CF" w14:textId="77777777" w:rsidR="00EE343D" w:rsidRPr="00C81D3B" w:rsidRDefault="00BD204B"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Provide top-up swimming lessons </w:t>
            </w:r>
            <w:r w:rsidR="00883E27" w:rsidRPr="00C81D3B">
              <w:rPr>
                <w:rFonts w:asciiTheme="minorHAnsi" w:hAnsiTheme="minorHAnsi" w:cstheme="minorHAnsi"/>
                <w:szCs w:val="18"/>
              </w:rPr>
              <w:t>for children in Y5 &amp; Y6 for those who didn’t meet the NC requirements.</w:t>
            </w:r>
          </w:p>
          <w:p w14:paraId="4DF0F6F5" w14:textId="2C05A40B" w:rsidR="00EE343D" w:rsidRPr="00C81D3B" w:rsidRDefault="00FE693D"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Children across school growing in confidence with </w:t>
            </w:r>
            <w:r w:rsidRPr="00C81D3B">
              <w:rPr>
                <w:rFonts w:asciiTheme="minorHAnsi" w:hAnsiTheme="minorHAnsi" w:cstheme="minorHAnsi"/>
                <w:szCs w:val="18"/>
              </w:rPr>
              <w:lastRenderedPageBreak/>
              <w:t xml:space="preserve">swimming and raising the profile of swimming. </w:t>
            </w:r>
          </w:p>
        </w:tc>
        <w:tc>
          <w:tcPr>
            <w:tcW w:w="4768" w:type="dxa"/>
          </w:tcPr>
          <w:p w14:paraId="303EEC99" w14:textId="12A949E6" w:rsidR="00EE343D" w:rsidRPr="00C81D3B" w:rsidRDefault="00FE693D">
            <w:pPr>
              <w:pStyle w:val="TableParagraph"/>
              <w:spacing w:before="0"/>
              <w:ind w:left="0"/>
              <w:rPr>
                <w:rFonts w:asciiTheme="minorHAnsi" w:hAnsiTheme="minorHAnsi" w:cstheme="minorHAnsi"/>
                <w:szCs w:val="18"/>
              </w:rPr>
            </w:pPr>
            <w:r w:rsidRPr="00C81D3B">
              <w:rPr>
                <w:rFonts w:asciiTheme="minorHAnsi" w:hAnsiTheme="minorHAnsi" w:cstheme="minorHAnsi"/>
                <w:szCs w:val="18"/>
              </w:rPr>
              <w:lastRenderedPageBreak/>
              <w:t>Increased number of children met NC swimming requirements by the end of KS2.</w:t>
            </w:r>
          </w:p>
        </w:tc>
      </w:tr>
      <w:bookmarkEnd w:id="0"/>
      <w:tr w:rsidR="00D948C6" w14:paraId="733AD69E" w14:textId="77777777" w:rsidTr="00C16E9D">
        <w:trPr>
          <w:trHeight w:val="547"/>
        </w:trPr>
        <w:tc>
          <w:tcPr>
            <w:tcW w:w="5563" w:type="dxa"/>
          </w:tcPr>
          <w:p w14:paraId="116EF323" w14:textId="77777777" w:rsidR="00BD204B" w:rsidRPr="00C81D3B" w:rsidRDefault="00BD204B" w:rsidP="00BD204B">
            <w:pPr>
              <w:pStyle w:val="TableParagraph"/>
              <w:rPr>
                <w:rFonts w:asciiTheme="minorHAnsi" w:hAnsiTheme="minorHAnsi" w:cstheme="minorHAnsi"/>
                <w:szCs w:val="18"/>
              </w:rPr>
            </w:pPr>
            <w:r w:rsidRPr="00C81D3B">
              <w:rPr>
                <w:rFonts w:asciiTheme="minorHAnsi" w:hAnsiTheme="minorHAnsi" w:cstheme="minorHAnsi"/>
                <w:szCs w:val="18"/>
              </w:rPr>
              <w:t>New equipment to support teaching and learning</w:t>
            </w:r>
          </w:p>
          <w:p w14:paraId="68650B6F" w14:textId="68724AA6" w:rsidR="00D948C6" w:rsidRPr="00C81D3B" w:rsidRDefault="00BD204B" w:rsidP="00BD204B">
            <w:pPr>
              <w:pStyle w:val="TableParagraph"/>
              <w:spacing w:before="0"/>
              <w:rPr>
                <w:rFonts w:asciiTheme="minorHAnsi" w:hAnsiTheme="minorHAnsi" w:cstheme="minorHAnsi"/>
                <w:szCs w:val="18"/>
              </w:rPr>
            </w:pPr>
            <w:r w:rsidRPr="00C81D3B">
              <w:rPr>
                <w:rFonts w:asciiTheme="minorHAnsi" w:hAnsiTheme="minorHAnsi" w:cstheme="minorHAnsi"/>
                <w:szCs w:val="18"/>
              </w:rPr>
              <w:t>in PE lessons.</w:t>
            </w:r>
          </w:p>
        </w:tc>
        <w:tc>
          <w:tcPr>
            <w:tcW w:w="5036" w:type="dxa"/>
          </w:tcPr>
          <w:p w14:paraId="07747F70" w14:textId="77779BCB" w:rsidR="00D948C6" w:rsidRPr="00C81D3B" w:rsidRDefault="008508CE" w:rsidP="00B13AF6">
            <w:pPr>
              <w:pStyle w:val="TableParagraph"/>
              <w:spacing w:before="0"/>
              <w:ind w:left="0"/>
              <w:rPr>
                <w:rFonts w:asciiTheme="minorHAnsi" w:hAnsiTheme="minorHAnsi" w:cstheme="minorHAnsi"/>
                <w:szCs w:val="18"/>
              </w:rPr>
            </w:pPr>
            <w:r w:rsidRPr="00C81D3B">
              <w:rPr>
                <w:rFonts w:asciiTheme="minorHAnsi" w:hAnsiTheme="minorHAnsi" w:cstheme="minorHAnsi"/>
                <w:szCs w:val="18"/>
              </w:rPr>
              <w:t>New, relevant equipment for the teaching and learning of PE.</w:t>
            </w:r>
          </w:p>
        </w:tc>
        <w:tc>
          <w:tcPr>
            <w:tcW w:w="4768" w:type="dxa"/>
          </w:tcPr>
          <w:p w14:paraId="1B49A490" w14:textId="77777777" w:rsidR="00D948C6" w:rsidRPr="00C81D3B" w:rsidRDefault="00D948C6">
            <w:pPr>
              <w:pStyle w:val="TableParagraph"/>
              <w:spacing w:before="0"/>
              <w:ind w:left="0"/>
              <w:rPr>
                <w:rFonts w:asciiTheme="minorHAnsi" w:hAnsiTheme="minorHAnsi" w:cstheme="minorHAnsi"/>
                <w:szCs w:val="18"/>
              </w:rPr>
            </w:pP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4A0148">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4A01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4A01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4A0148">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176"/>
        <w:gridCol w:w="3685"/>
        <w:gridCol w:w="3287"/>
        <w:gridCol w:w="2702"/>
      </w:tblGrid>
      <w:tr w:rsidR="0069539B" w14:paraId="47865464" w14:textId="77777777" w:rsidTr="00DD0C3B">
        <w:trPr>
          <w:trHeight w:val="1103"/>
        </w:trPr>
        <w:tc>
          <w:tcPr>
            <w:tcW w:w="2568" w:type="dxa"/>
          </w:tcPr>
          <w:p w14:paraId="644F92D6" w14:textId="77777777" w:rsidR="0069539B" w:rsidRDefault="004A014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176" w:type="dxa"/>
          </w:tcPr>
          <w:p w14:paraId="5BC1174C" w14:textId="77777777" w:rsidR="0069539B" w:rsidRDefault="004A014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685" w:type="dxa"/>
          </w:tcPr>
          <w:p w14:paraId="19A7AC9B" w14:textId="77777777" w:rsidR="0069539B" w:rsidRDefault="004A014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287" w:type="dxa"/>
          </w:tcPr>
          <w:p w14:paraId="509582A9" w14:textId="77777777" w:rsidR="0069539B" w:rsidRDefault="004A014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4A014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0C6BFC" w14:paraId="5548CF70" w14:textId="77777777" w:rsidTr="00DD0C3B">
        <w:trPr>
          <w:trHeight w:val="1701"/>
        </w:trPr>
        <w:tc>
          <w:tcPr>
            <w:tcW w:w="2568" w:type="dxa"/>
          </w:tcPr>
          <w:p w14:paraId="3B3607F5" w14:textId="5F9615FD" w:rsidR="000C6BFC" w:rsidRPr="00DD0C3B" w:rsidRDefault="000C6BFC" w:rsidP="000C6BFC">
            <w:pPr>
              <w:pStyle w:val="TableParagraph"/>
              <w:spacing w:before="18" w:line="235" w:lineRule="auto"/>
              <w:ind w:right="162"/>
              <w:rPr>
                <w:iCs/>
                <w:szCs w:val="18"/>
              </w:rPr>
            </w:pPr>
            <w:r w:rsidRPr="00DD0C3B">
              <w:rPr>
                <w:iCs/>
                <w:szCs w:val="18"/>
              </w:rPr>
              <w:t>CPD</w:t>
            </w:r>
            <w:r w:rsidRPr="00DD0C3B">
              <w:rPr>
                <w:iCs/>
                <w:spacing w:val="-16"/>
                <w:szCs w:val="18"/>
              </w:rPr>
              <w:t xml:space="preserve"> </w:t>
            </w:r>
            <w:r w:rsidRPr="00DD0C3B">
              <w:rPr>
                <w:iCs/>
                <w:szCs w:val="18"/>
              </w:rPr>
              <w:t xml:space="preserve">for </w:t>
            </w:r>
            <w:r w:rsidRPr="00DD0C3B">
              <w:rPr>
                <w:iCs/>
                <w:spacing w:val="-2"/>
                <w:szCs w:val="18"/>
              </w:rPr>
              <w:t>teachers</w:t>
            </w:r>
            <w:r w:rsidR="00DF014A">
              <w:rPr>
                <w:spacing w:val="-2"/>
                <w:szCs w:val="18"/>
              </w:rPr>
              <w:t xml:space="preserve"> &amp; HLTA</w:t>
            </w:r>
          </w:p>
          <w:p w14:paraId="3D47CD19" w14:textId="77777777" w:rsidR="000C6BFC" w:rsidRPr="00DD0C3B" w:rsidRDefault="000C6BFC">
            <w:pPr>
              <w:pStyle w:val="TableParagraph"/>
              <w:spacing w:before="18" w:line="235" w:lineRule="auto"/>
              <w:ind w:right="162"/>
              <w:rPr>
                <w:iCs/>
                <w:szCs w:val="18"/>
              </w:rPr>
            </w:pPr>
          </w:p>
        </w:tc>
        <w:tc>
          <w:tcPr>
            <w:tcW w:w="3176" w:type="dxa"/>
          </w:tcPr>
          <w:p w14:paraId="5D61EBC5" w14:textId="77777777" w:rsidR="008B6549" w:rsidRPr="00DD0C3B" w:rsidRDefault="008B6549" w:rsidP="008B6549">
            <w:pPr>
              <w:pStyle w:val="TableParagraph"/>
              <w:spacing w:before="18" w:line="235" w:lineRule="auto"/>
              <w:ind w:left="79" w:right="131"/>
              <w:rPr>
                <w:iCs/>
                <w:szCs w:val="18"/>
              </w:rPr>
            </w:pPr>
            <w:r w:rsidRPr="00DD0C3B">
              <w:rPr>
                <w:iCs/>
                <w:szCs w:val="18"/>
              </w:rPr>
              <w:t>Primary</w:t>
            </w:r>
            <w:r w:rsidRPr="00DD0C3B">
              <w:rPr>
                <w:iCs/>
                <w:spacing w:val="-6"/>
                <w:szCs w:val="18"/>
              </w:rPr>
              <w:t xml:space="preserve"> </w:t>
            </w:r>
            <w:r w:rsidRPr="00DD0C3B">
              <w:rPr>
                <w:iCs/>
                <w:szCs w:val="18"/>
              </w:rPr>
              <w:t>generalist</w:t>
            </w:r>
            <w:r w:rsidRPr="00DD0C3B">
              <w:rPr>
                <w:iCs/>
                <w:spacing w:val="-5"/>
                <w:szCs w:val="18"/>
              </w:rPr>
              <w:t xml:space="preserve"> </w:t>
            </w:r>
            <w:r w:rsidRPr="00DD0C3B">
              <w:rPr>
                <w:iCs/>
                <w:spacing w:val="-2"/>
                <w:szCs w:val="18"/>
              </w:rPr>
              <w:t>teachers</w:t>
            </w:r>
          </w:p>
          <w:p w14:paraId="06940629" w14:textId="77777777" w:rsidR="000C6BFC" w:rsidRPr="00DD0C3B" w:rsidRDefault="000C6BFC">
            <w:pPr>
              <w:pStyle w:val="TableParagraph"/>
              <w:spacing w:before="18" w:line="235" w:lineRule="auto"/>
              <w:ind w:left="79" w:right="131"/>
              <w:rPr>
                <w:iCs/>
                <w:szCs w:val="18"/>
              </w:rPr>
            </w:pPr>
          </w:p>
        </w:tc>
        <w:tc>
          <w:tcPr>
            <w:tcW w:w="3685" w:type="dxa"/>
          </w:tcPr>
          <w:p w14:paraId="534CC736" w14:textId="77777777" w:rsidR="008B6549" w:rsidRPr="00DD0C3B" w:rsidRDefault="008B6549" w:rsidP="008B6549">
            <w:pPr>
              <w:pStyle w:val="TableParagraph"/>
              <w:spacing w:before="18" w:line="235" w:lineRule="auto"/>
              <w:ind w:left="79" w:right="206"/>
              <w:rPr>
                <w:iCs/>
                <w:szCs w:val="18"/>
              </w:rPr>
            </w:pPr>
            <w:r w:rsidRPr="00DD0C3B">
              <w:rPr>
                <w:b/>
                <w:bCs/>
                <w:iCs/>
                <w:szCs w:val="18"/>
              </w:rPr>
              <w:t>Key Indicator 1</w:t>
            </w:r>
            <w:r w:rsidRPr="00DD0C3B">
              <w:rPr>
                <w:iCs/>
                <w:szCs w:val="18"/>
              </w:rPr>
              <w:t>: Increased confidence, knowledge, and skills</w:t>
            </w:r>
            <w:r w:rsidRPr="00DD0C3B">
              <w:rPr>
                <w:iCs/>
                <w:spacing w:val="-10"/>
                <w:szCs w:val="18"/>
              </w:rPr>
              <w:t xml:space="preserve"> </w:t>
            </w:r>
            <w:r w:rsidRPr="00DD0C3B">
              <w:rPr>
                <w:iCs/>
                <w:szCs w:val="18"/>
              </w:rPr>
              <w:t>of</w:t>
            </w:r>
            <w:r w:rsidRPr="00DD0C3B">
              <w:rPr>
                <w:iCs/>
                <w:spacing w:val="-10"/>
                <w:szCs w:val="18"/>
              </w:rPr>
              <w:t xml:space="preserve"> </w:t>
            </w:r>
            <w:r w:rsidRPr="00DD0C3B">
              <w:rPr>
                <w:iCs/>
                <w:szCs w:val="18"/>
              </w:rPr>
              <w:t>all</w:t>
            </w:r>
            <w:r w:rsidRPr="00DD0C3B">
              <w:rPr>
                <w:iCs/>
                <w:spacing w:val="-10"/>
                <w:szCs w:val="18"/>
              </w:rPr>
              <w:t xml:space="preserve"> </w:t>
            </w:r>
            <w:r w:rsidRPr="00DD0C3B">
              <w:rPr>
                <w:iCs/>
                <w:szCs w:val="18"/>
              </w:rPr>
              <w:t>staff</w:t>
            </w:r>
            <w:r w:rsidRPr="00DD0C3B">
              <w:rPr>
                <w:iCs/>
                <w:spacing w:val="-10"/>
                <w:szCs w:val="18"/>
              </w:rPr>
              <w:t xml:space="preserve"> </w:t>
            </w:r>
            <w:r w:rsidRPr="00DD0C3B">
              <w:rPr>
                <w:iCs/>
                <w:szCs w:val="18"/>
              </w:rPr>
              <w:t>in</w:t>
            </w:r>
            <w:r w:rsidRPr="00DD0C3B">
              <w:rPr>
                <w:iCs/>
                <w:spacing w:val="-10"/>
                <w:szCs w:val="18"/>
              </w:rPr>
              <w:t xml:space="preserve"> </w:t>
            </w:r>
            <w:r w:rsidRPr="00DD0C3B">
              <w:rPr>
                <w:iCs/>
                <w:szCs w:val="18"/>
              </w:rPr>
              <w:t>teaching</w:t>
            </w:r>
            <w:r w:rsidRPr="00DD0C3B">
              <w:rPr>
                <w:iCs/>
                <w:spacing w:val="-10"/>
                <w:szCs w:val="18"/>
              </w:rPr>
              <w:t xml:space="preserve"> </w:t>
            </w:r>
            <w:r w:rsidRPr="00DD0C3B">
              <w:rPr>
                <w:iCs/>
                <w:szCs w:val="18"/>
              </w:rPr>
              <w:t>PE and sport.</w:t>
            </w:r>
          </w:p>
          <w:p w14:paraId="43833DA8" w14:textId="77777777" w:rsidR="008B6549" w:rsidRPr="00DD0C3B" w:rsidRDefault="008B6549" w:rsidP="008B6549">
            <w:pPr>
              <w:pStyle w:val="TableParagraph"/>
              <w:spacing w:before="11"/>
              <w:ind w:left="0"/>
              <w:rPr>
                <w:iCs/>
                <w:szCs w:val="18"/>
              </w:rPr>
            </w:pPr>
          </w:p>
          <w:p w14:paraId="1CE1241C" w14:textId="77777777" w:rsidR="008B6549" w:rsidRPr="00DD0C3B" w:rsidRDefault="008B6549" w:rsidP="008B6549">
            <w:pPr>
              <w:pStyle w:val="TableParagraph"/>
              <w:spacing w:before="18" w:line="235" w:lineRule="auto"/>
              <w:ind w:left="79" w:right="206"/>
              <w:rPr>
                <w:iCs/>
                <w:szCs w:val="18"/>
              </w:rPr>
            </w:pPr>
            <w:r w:rsidRPr="00DD0C3B">
              <w:rPr>
                <w:b/>
                <w:bCs/>
                <w:iCs/>
                <w:szCs w:val="18"/>
              </w:rPr>
              <w:t>Key indicator 5</w:t>
            </w:r>
            <w:r w:rsidRPr="00DD0C3B">
              <w:rPr>
                <w:iCs/>
                <w:szCs w:val="18"/>
              </w:rPr>
              <w:t>: Increased participation</w:t>
            </w:r>
            <w:r w:rsidRPr="00DD0C3B">
              <w:rPr>
                <w:iCs/>
                <w:spacing w:val="-16"/>
                <w:szCs w:val="18"/>
              </w:rPr>
              <w:t xml:space="preserve"> </w:t>
            </w:r>
            <w:r w:rsidRPr="00DD0C3B">
              <w:rPr>
                <w:iCs/>
                <w:szCs w:val="18"/>
              </w:rPr>
              <w:t>in</w:t>
            </w:r>
            <w:r w:rsidRPr="00DD0C3B">
              <w:rPr>
                <w:iCs/>
                <w:spacing w:val="-16"/>
                <w:szCs w:val="18"/>
              </w:rPr>
              <w:t xml:space="preserve"> </w:t>
            </w:r>
            <w:r w:rsidRPr="00DD0C3B">
              <w:rPr>
                <w:iCs/>
                <w:szCs w:val="18"/>
              </w:rPr>
              <w:t xml:space="preserve">competitive </w:t>
            </w:r>
            <w:r w:rsidRPr="00DD0C3B">
              <w:rPr>
                <w:iCs/>
                <w:spacing w:val="-2"/>
                <w:szCs w:val="18"/>
              </w:rPr>
              <w:t>sport.</w:t>
            </w:r>
          </w:p>
          <w:p w14:paraId="77BD10B5" w14:textId="77777777" w:rsidR="000C6BFC" w:rsidRPr="00DD0C3B" w:rsidRDefault="000C6BFC" w:rsidP="00116F4C">
            <w:pPr>
              <w:pStyle w:val="TableParagraph"/>
              <w:spacing w:before="18" w:line="235" w:lineRule="auto"/>
              <w:ind w:left="79" w:right="206"/>
              <w:rPr>
                <w:iCs/>
                <w:szCs w:val="18"/>
              </w:rPr>
            </w:pPr>
          </w:p>
        </w:tc>
        <w:tc>
          <w:tcPr>
            <w:tcW w:w="3287" w:type="dxa"/>
          </w:tcPr>
          <w:p w14:paraId="2B36EA57" w14:textId="1AE7B566" w:rsidR="000C6BFC" w:rsidRPr="00DD0C3B" w:rsidRDefault="00F440B2" w:rsidP="00C00AE1">
            <w:pPr>
              <w:pStyle w:val="TableParagraph"/>
              <w:spacing w:before="18" w:line="235" w:lineRule="auto"/>
              <w:ind w:left="0"/>
              <w:rPr>
                <w:iCs/>
                <w:szCs w:val="18"/>
              </w:rPr>
            </w:pPr>
            <w:r>
              <w:rPr>
                <w:iCs/>
                <w:szCs w:val="18"/>
              </w:rPr>
              <w:t>T</w:t>
            </w:r>
            <w:r w:rsidRPr="00F440B2">
              <w:rPr>
                <w:iCs/>
                <w:szCs w:val="18"/>
              </w:rPr>
              <w:t xml:space="preserve">eachers </w:t>
            </w:r>
            <w:r>
              <w:rPr>
                <w:iCs/>
                <w:szCs w:val="18"/>
              </w:rPr>
              <w:t xml:space="preserve">and HLTA’s </w:t>
            </w:r>
            <w:r w:rsidRPr="00F440B2">
              <w:rPr>
                <w:iCs/>
                <w:szCs w:val="18"/>
              </w:rPr>
              <w:t>more confident to deliver effective PE supporting pupils to undertake extra activities inside and outside of school</w:t>
            </w:r>
            <w:r>
              <w:rPr>
                <w:iCs/>
                <w:szCs w:val="18"/>
              </w:rPr>
              <w:t>. Leading to better attainment within the subject.</w:t>
            </w:r>
          </w:p>
        </w:tc>
        <w:tc>
          <w:tcPr>
            <w:tcW w:w="2702" w:type="dxa"/>
          </w:tcPr>
          <w:p w14:paraId="74C8C55F" w14:textId="0BD6420B" w:rsidR="000C6BFC" w:rsidRPr="00DD0C3B" w:rsidRDefault="00D35757">
            <w:pPr>
              <w:pStyle w:val="TableParagraph"/>
              <w:spacing w:before="18" w:line="235" w:lineRule="auto"/>
              <w:ind w:left="79" w:right="243"/>
              <w:rPr>
                <w:iCs/>
                <w:szCs w:val="18"/>
              </w:rPr>
            </w:pPr>
            <w:r w:rsidRPr="00DD0C3B">
              <w:rPr>
                <w:iCs/>
                <w:szCs w:val="18"/>
              </w:rPr>
              <w:t>£4895</w:t>
            </w:r>
          </w:p>
        </w:tc>
      </w:tr>
      <w:tr w:rsidR="00347D87" w14:paraId="419057FE" w14:textId="77777777" w:rsidTr="00DD0C3B">
        <w:trPr>
          <w:trHeight w:val="2438"/>
        </w:trPr>
        <w:tc>
          <w:tcPr>
            <w:tcW w:w="2568" w:type="dxa"/>
          </w:tcPr>
          <w:p w14:paraId="4B312359" w14:textId="0B9E5903" w:rsidR="00347D87" w:rsidRPr="00DD0C3B" w:rsidRDefault="00347D87" w:rsidP="000C6BFC">
            <w:pPr>
              <w:pStyle w:val="TableParagraph"/>
              <w:spacing w:before="18" w:line="235" w:lineRule="auto"/>
              <w:ind w:right="162"/>
              <w:rPr>
                <w:iCs/>
                <w:sz w:val="24"/>
                <w:szCs w:val="20"/>
              </w:rPr>
            </w:pPr>
            <w:r w:rsidRPr="00DD0C3B">
              <w:t xml:space="preserve">Provide top-up swimming lessons </w:t>
            </w:r>
            <w:r w:rsidR="00362FFF" w:rsidRPr="00DD0C3B">
              <w:t xml:space="preserve">for </w:t>
            </w:r>
            <w:r w:rsidR="00BB79FA" w:rsidRPr="00DD0C3B">
              <w:t xml:space="preserve">any child that does not meet the National </w:t>
            </w:r>
            <w:r w:rsidR="000D6B24" w:rsidRPr="00DD0C3B">
              <w:t>Curriculum requirements</w:t>
            </w:r>
          </w:p>
        </w:tc>
        <w:tc>
          <w:tcPr>
            <w:tcW w:w="3176" w:type="dxa"/>
          </w:tcPr>
          <w:p w14:paraId="3725E500" w14:textId="0B6D7D42" w:rsidR="00347D87" w:rsidRPr="00DD0C3B" w:rsidRDefault="00795457" w:rsidP="008B6549">
            <w:pPr>
              <w:pStyle w:val="TableParagraph"/>
              <w:spacing w:before="18" w:line="235" w:lineRule="auto"/>
              <w:ind w:left="79" w:right="131"/>
              <w:rPr>
                <w:iCs/>
                <w:sz w:val="24"/>
                <w:szCs w:val="20"/>
              </w:rPr>
            </w:pPr>
            <w:r w:rsidRPr="00DD0C3B">
              <w:rPr>
                <w:iCs/>
                <w:szCs w:val="18"/>
              </w:rPr>
              <w:t xml:space="preserve">Any year 5 </w:t>
            </w:r>
            <w:r w:rsidR="00677BE4" w:rsidRPr="00DD0C3B">
              <w:rPr>
                <w:iCs/>
                <w:szCs w:val="18"/>
              </w:rPr>
              <w:t>or 6 child that has not met the Nat</w:t>
            </w:r>
            <w:r w:rsidR="003C1C98" w:rsidRPr="00DD0C3B">
              <w:rPr>
                <w:iCs/>
                <w:szCs w:val="18"/>
              </w:rPr>
              <w:t>ional Curriculum requirem</w:t>
            </w:r>
            <w:r w:rsidR="0064098C" w:rsidRPr="00DD0C3B">
              <w:rPr>
                <w:iCs/>
                <w:szCs w:val="18"/>
              </w:rPr>
              <w:t xml:space="preserve">ents </w:t>
            </w:r>
            <w:r w:rsidR="007E32CF" w:rsidRPr="00DD0C3B">
              <w:rPr>
                <w:iCs/>
                <w:szCs w:val="18"/>
              </w:rPr>
              <w:t>for swimming</w:t>
            </w:r>
          </w:p>
        </w:tc>
        <w:tc>
          <w:tcPr>
            <w:tcW w:w="3685" w:type="dxa"/>
          </w:tcPr>
          <w:p w14:paraId="22CB7E01" w14:textId="77777777" w:rsidR="00795457" w:rsidRPr="00DD0C3B" w:rsidRDefault="00795457" w:rsidP="008B6549">
            <w:pPr>
              <w:pStyle w:val="TableParagraph"/>
              <w:spacing w:before="18" w:line="235" w:lineRule="auto"/>
              <w:ind w:left="79" w:right="206"/>
            </w:pPr>
            <w:r w:rsidRPr="00DD0C3B">
              <w:rPr>
                <w:b/>
                <w:bCs/>
              </w:rPr>
              <w:t>Key indicator 2</w:t>
            </w:r>
            <w:r w:rsidRPr="00DD0C3B">
              <w:t xml:space="preserve"> -Engagement of all pupils in regular physical activity</w:t>
            </w:r>
          </w:p>
          <w:p w14:paraId="3D4898F2" w14:textId="77777777" w:rsidR="00795457" w:rsidRPr="00DD0C3B" w:rsidRDefault="00795457" w:rsidP="008B6549">
            <w:pPr>
              <w:pStyle w:val="TableParagraph"/>
              <w:spacing w:before="18" w:line="235" w:lineRule="auto"/>
              <w:ind w:left="79" w:right="206"/>
            </w:pPr>
          </w:p>
          <w:p w14:paraId="43CEF868" w14:textId="745007CF" w:rsidR="00347D87" w:rsidRPr="00DD0C3B" w:rsidRDefault="00795457" w:rsidP="008B6549">
            <w:pPr>
              <w:pStyle w:val="TableParagraph"/>
              <w:spacing w:before="18" w:line="235" w:lineRule="auto"/>
              <w:ind w:left="79" w:right="206"/>
              <w:rPr>
                <w:iCs/>
                <w:sz w:val="24"/>
                <w:szCs w:val="20"/>
              </w:rPr>
            </w:pPr>
            <w:r w:rsidRPr="00DD0C3B">
              <w:rPr>
                <w:b/>
                <w:bCs/>
              </w:rPr>
              <w:t>Key indicator 4</w:t>
            </w:r>
            <w:r w:rsidRPr="00DD0C3B">
              <w:t xml:space="preserve"> - Broader experience of a range of sports and activities offered to all pupils</w:t>
            </w:r>
          </w:p>
        </w:tc>
        <w:tc>
          <w:tcPr>
            <w:tcW w:w="3287" w:type="dxa"/>
          </w:tcPr>
          <w:p w14:paraId="761C8B97" w14:textId="7728B6BB" w:rsidR="00347D87" w:rsidRPr="00DD0C3B" w:rsidRDefault="00ED44CB" w:rsidP="00C00AE1">
            <w:pPr>
              <w:pStyle w:val="TableParagraph"/>
              <w:spacing w:before="18" w:line="235" w:lineRule="auto"/>
              <w:ind w:left="0"/>
              <w:rPr>
                <w:iCs/>
                <w:sz w:val="24"/>
                <w:szCs w:val="20"/>
              </w:rPr>
            </w:pPr>
            <w:r w:rsidRPr="00DD0C3B">
              <w:t>Children</w:t>
            </w:r>
            <w:r w:rsidR="00AF341C" w:rsidRPr="00DD0C3B">
              <w:t xml:space="preserve"> gaining valuable water safety skills. Children </w:t>
            </w:r>
            <w:r w:rsidR="002F512F" w:rsidRPr="00DD0C3B">
              <w:t xml:space="preserve">in Year 5 </w:t>
            </w:r>
            <w:r w:rsidR="00AF341C" w:rsidRPr="00DD0C3B">
              <w:t xml:space="preserve">growing in confidence with swimming and raising the profile of swimming. </w:t>
            </w:r>
            <w:r w:rsidR="007A5965" w:rsidRPr="00DD0C3B">
              <w:t xml:space="preserve">Providing top-up swimming will </w:t>
            </w:r>
            <w:r w:rsidR="00AF341C" w:rsidRPr="00DD0C3B">
              <w:t xml:space="preserve">hopefully lead to excellent impact with the upper juniors to increase the amount of children able to meet minimum N.C. requirements. </w:t>
            </w:r>
          </w:p>
        </w:tc>
        <w:tc>
          <w:tcPr>
            <w:tcW w:w="2702" w:type="dxa"/>
          </w:tcPr>
          <w:p w14:paraId="40240994" w14:textId="2402AE9A" w:rsidR="00347D87" w:rsidRPr="00DD0C3B" w:rsidRDefault="00520EC6">
            <w:pPr>
              <w:pStyle w:val="TableParagraph"/>
              <w:spacing w:before="18" w:line="235" w:lineRule="auto"/>
              <w:ind w:left="79" w:right="243"/>
              <w:rPr>
                <w:iCs/>
                <w:szCs w:val="18"/>
              </w:rPr>
            </w:pPr>
            <w:r w:rsidRPr="00DD0C3B">
              <w:rPr>
                <w:iCs/>
                <w:szCs w:val="18"/>
              </w:rPr>
              <w:t>£3400</w:t>
            </w:r>
          </w:p>
        </w:tc>
      </w:tr>
      <w:tr w:rsidR="00693C71" w14:paraId="375A4D2C" w14:textId="77777777" w:rsidTr="00DD0C3B">
        <w:trPr>
          <w:trHeight w:val="2438"/>
        </w:trPr>
        <w:tc>
          <w:tcPr>
            <w:tcW w:w="2568" w:type="dxa"/>
          </w:tcPr>
          <w:p w14:paraId="0E25C0DC" w14:textId="77777777" w:rsidR="00693C71" w:rsidRPr="00DD0C3B" w:rsidRDefault="00693C71" w:rsidP="00693C71">
            <w:pPr>
              <w:pStyle w:val="TableParagraph"/>
              <w:spacing w:before="18" w:line="235" w:lineRule="auto"/>
              <w:ind w:right="162"/>
            </w:pPr>
            <w:r w:rsidRPr="00DD0C3B">
              <w:t>Increased resourcing for</w:t>
            </w:r>
          </w:p>
          <w:p w14:paraId="596478F5" w14:textId="77777777" w:rsidR="00693C71" w:rsidRPr="00DD0C3B" w:rsidRDefault="00693C71" w:rsidP="00693C71">
            <w:pPr>
              <w:pStyle w:val="TableParagraph"/>
              <w:spacing w:before="18" w:line="235" w:lineRule="auto"/>
              <w:ind w:right="162"/>
            </w:pPr>
            <w:r w:rsidRPr="00DD0C3B">
              <w:t>curriculum P.E., physical</w:t>
            </w:r>
          </w:p>
          <w:p w14:paraId="7E814251" w14:textId="77777777" w:rsidR="00693C71" w:rsidRPr="00DD0C3B" w:rsidRDefault="00693C71" w:rsidP="00693C71">
            <w:pPr>
              <w:pStyle w:val="TableParagraph"/>
              <w:spacing w:before="18" w:line="235" w:lineRule="auto"/>
              <w:ind w:right="162"/>
            </w:pPr>
            <w:r w:rsidRPr="00DD0C3B">
              <w:t>interventions and after</w:t>
            </w:r>
          </w:p>
          <w:p w14:paraId="3FDA0C2C" w14:textId="54BE8CCA" w:rsidR="00693C71" w:rsidRPr="00DD0C3B" w:rsidRDefault="00693C71" w:rsidP="00693C71">
            <w:pPr>
              <w:pStyle w:val="TableParagraph"/>
              <w:spacing w:before="18" w:line="235" w:lineRule="auto"/>
              <w:ind w:right="162"/>
            </w:pPr>
            <w:r w:rsidRPr="00DD0C3B">
              <w:t xml:space="preserve">school clubs. </w:t>
            </w:r>
          </w:p>
          <w:p w14:paraId="1716393C" w14:textId="3EF38F88" w:rsidR="00693C71" w:rsidRPr="00DD0C3B" w:rsidRDefault="00693C71" w:rsidP="00693C71">
            <w:pPr>
              <w:pStyle w:val="TableParagraph"/>
              <w:spacing w:before="18" w:line="235" w:lineRule="auto"/>
              <w:ind w:right="162"/>
            </w:pPr>
          </w:p>
        </w:tc>
        <w:tc>
          <w:tcPr>
            <w:tcW w:w="3176" w:type="dxa"/>
          </w:tcPr>
          <w:p w14:paraId="09A9BBF2" w14:textId="77777777" w:rsidR="00886D5E" w:rsidRPr="00DD0C3B" w:rsidRDefault="00886D5E" w:rsidP="00886D5E">
            <w:pPr>
              <w:pStyle w:val="TableParagraph"/>
              <w:spacing w:before="18" w:line="235" w:lineRule="auto"/>
              <w:ind w:left="79" w:right="131"/>
              <w:rPr>
                <w:iCs/>
                <w:szCs w:val="18"/>
              </w:rPr>
            </w:pPr>
            <w:r w:rsidRPr="00DD0C3B">
              <w:rPr>
                <w:iCs/>
                <w:szCs w:val="18"/>
              </w:rPr>
              <w:t xml:space="preserve">All pupils across school through </w:t>
            </w:r>
            <w:proofErr w:type="spellStart"/>
            <w:r w:rsidRPr="00DD0C3B">
              <w:rPr>
                <w:iCs/>
                <w:szCs w:val="18"/>
              </w:rPr>
              <w:t>incurricular</w:t>
            </w:r>
            <w:proofErr w:type="spellEnd"/>
            <w:r w:rsidRPr="00DD0C3B">
              <w:rPr>
                <w:iCs/>
                <w:szCs w:val="18"/>
              </w:rPr>
              <w:t xml:space="preserve"> P.E. sessions, improving</w:t>
            </w:r>
          </w:p>
          <w:p w14:paraId="4F9BEDBB" w14:textId="77777777" w:rsidR="00886D5E" w:rsidRPr="00DD0C3B" w:rsidRDefault="00886D5E" w:rsidP="00886D5E">
            <w:pPr>
              <w:pStyle w:val="TableParagraph"/>
              <w:spacing w:before="18" w:line="235" w:lineRule="auto"/>
              <w:ind w:left="79" w:right="131"/>
              <w:rPr>
                <w:iCs/>
                <w:szCs w:val="18"/>
              </w:rPr>
            </w:pPr>
            <w:r w:rsidRPr="00DD0C3B">
              <w:rPr>
                <w:iCs/>
                <w:szCs w:val="18"/>
              </w:rPr>
              <w:t>current resourcing and providing</w:t>
            </w:r>
          </w:p>
          <w:p w14:paraId="4A9E64B3" w14:textId="2BFC0F54" w:rsidR="00693C71" w:rsidRPr="00DD0C3B" w:rsidRDefault="00886D5E" w:rsidP="00886D5E">
            <w:pPr>
              <w:pStyle w:val="TableParagraph"/>
              <w:spacing w:before="18" w:line="235" w:lineRule="auto"/>
              <w:ind w:left="79" w:right="131"/>
              <w:rPr>
                <w:iCs/>
                <w:szCs w:val="18"/>
              </w:rPr>
            </w:pPr>
            <w:r w:rsidRPr="00DD0C3B">
              <w:rPr>
                <w:iCs/>
                <w:szCs w:val="18"/>
              </w:rPr>
              <w:t>further sports or activities offered.</w:t>
            </w:r>
          </w:p>
        </w:tc>
        <w:tc>
          <w:tcPr>
            <w:tcW w:w="3685" w:type="dxa"/>
          </w:tcPr>
          <w:p w14:paraId="6EC475CF" w14:textId="1EBC7F68" w:rsidR="00CC4821" w:rsidRPr="00DD0C3B" w:rsidRDefault="00CC4821" w:rsidP="00CC4821">
            <w:pPr>
              <w:pStyle w:val="TableParagraph"/>
              <w:spacing w:before="18" w:line="235" w:lineRule="auto"/>
              <w:ind w:left="79" w:right="206"/>
            </w:pPr>
            <w:r w:rsidRPr="00DD0C3B">
              <w:rPr>
                <w:b/>
                <w:bCs/>
              </w:rPr>
              <w:t>Key indicator 2</w:t>
            </w:r>
            <w:r w:rsidRPr="00DD0C3B">
              <w:t xml:space="preserve"> -Engagement of all</w:t>
            </w:r>
            <w:r w:rsidR="00483BAD" w:rsidRPr="00DD0C3B">
              <w:t xml:space="preserve"> </w:t>
            </w:r>
            <w:r w:rsidRPr="00DD0C3B">
              <w:t>pupils in regular physical activity</w:t>
            </w:r>
          </w:p>
          <w:p w14:paraId="31F962C4" w14:textId="35EADD05" w:rsidR="00CC4821" w:rsidRPr="00DD0C3B" w:rsidRDefault="00CC4821" w:rsidP="00483BAD">
            <w:pPr>
              <w:pStyle w:val="TableParagraph"/>
              <w:spacing w:before="18" w:line="235" w:lineRule="auto"/>
              <w:ind w:left="79" w:right="206"/>
            </w:pPr>
            <w:r w:rsidRPr="00DD0C3B">
              <w:rPr>
                <w:b/>
                <w:bCs/>
              </w:rPr>
              <w:t>Key indicator 3</w:t>
            </w:r>
            <w:r w:rsidRPr="00DD0C3B">
              <w:t xml:space="preserve"> - The profile of PE and sport is raised across the school as tool for whole</w:t>
            </w:r>
            <w:r w:rsidR="00483BAD" w:rsidRPr="00DD0C3B">
              <w:t xml:space="preserve"> </w:t>
            </w:r>
            <w:r w:rsidRPr="00DD0C3B">
              <w:t>school improvement</w:t>
            </w:r>
          </w:p>
          <w:p w14:paraId="0131CF22" w14:textId="41AD5CC4" w:rsidR="00CC4821" w:rsidRPr="00DD0C3B" w:rsidRDefault="00CC4821" w:rsidP="00483BAD">
            <w:pPr>
              <w:pStyle w:val="TableParagraph"/>
              <w:spacing w:before="18" w:line="235" w:lineRule="auto"/>
              <w:ind w:left="79" w:right="206"/>
            </w:pPr>
            <w:r w:rsidRPr="00DD0C3B">
              <w:rPr>
                <w:b/>
                <w:bCs/>
              </w:rPr>
              <w:t>Key indicator 4</w:t>
            </w:r>
            <w:r w:rsidRPr="00DD0C3B">
              <w:t xml:space="preserve"> </w:t>
            </w:r>
            <w:r w:rsidR="00483BAD" w:rsidRPr="00DD0C3B">
              <w:t>–</w:t>
            </w:r>
            <w:r w:rsidRPr="00DD0C3B">
              <w:t xml:space="preserve"> Broader</w:t>
            </w:r>
            <w:r w:rsidR="00483BAD" w:rsidRPr="00DD0C3B">
              <w:t xml:space="preserve"> </w:t>
            </w:r>
            <w:r w:rsidRPr="00DD0C3B">
              <w:t>experience of a range of</w:t>
            </w:r>
            <w:r w:rsidR="00483BAD" w:rsidRPr="00DD0C3B">
              <w:t xml:space="preserve"> </w:t>
            </w:r>
            <w:r w:rsidRPr="00DD0C3B">
              <w:t>sports and activities offered to</w:t>
            </w:r>
            <w:r w:rsidR="00483BAD" w:rsidRPr="00DD0C3B">
              <w:t xml:space="preserve"> </w:t>
            </w:r>
            <w:r w:rsidRPr="00DD0C3B">
              <w:t>all pupils</w:t>
            </w:r>
          </w:p>
          <w:p w14:paraId="3989FFD1" w14:textId="7AB16965" w:rsidR="00693C71" w:rsidRPr="00DD0C3B" w:rsidRDefault="00CC4821" w:rsidP="00483BAD">
            <w:pPr>
              <w:pStyle w:val="TableParagraph"/>
              <w:spacing w:before="18" w:line="235" w:lineRule="auto"/>
              <w:ind w:left="79" w:right="206"/>
            </w:pPr>
            <w:r w:rsidRPr="00DD0C3B">
              <w:rPr>
                <w:b/>
                <w:bCs/>
              </w:rPr>
              <w:t>Key indicator 5</w:t>
            </w:r>
            <w:r w:rsidRPr="00DD0C3B">
              <w:t xml:space="preserve"> </w:t>
            </w:r>
            <w:r w:rsidR="00483BAD" w:rsidRPr="00DD0C3B">
              <w:t>–</w:t>
            </w:r>
            <w:r w:rsidRPr="00DD0C3B">
              <w:t xml:space="preserve"> Increased</w:t>
            </w:r>
            <w:r w:rsidR="00E62092" w:rsidRPr="00DD0C3B">
              <w:t xml:space="preserve"> participation in competitive sport</w:t>
            </w:r>
          </w:p>
        </w:tc>
        <w:tc>
          <w:tcPr>
            <w:tcW w:w="3287" w:type="dxa"/>
          </w:tcPr>
          <w:p w14:paraId="7E27D821" w14:textId="533E932A" w:rsidR="00693C71" w:rsidRPr="00DD0C3B" w:rsidRDefault="00D54D64" w:rsidP="00C00AE1">
            <w:pPr>
              <w:pStyle w:val="TableParagraph"/>
              <w:spacing w:before="18" w:line="235" w:lineRule="auto"/>
              <w:ind w:left="0"/>
            </w:pPr>
            <w:r w:rsidRPr="00DD0C3B">
              <w:t xml:space="preserve">P.E. lessons to be fantastically resourced, giving teachers maximum options for games and activities within lessons. A broader range of sports or activities will be taught, with the increased resourcing in a wide number of sporting areas. High-quality interventions to be led to target specific children with gross-motor and fine-motor difficulties. This will have lasting benefits for their learning and development across </w:t>
            </w:r>
            <w:r w:rsidRPr="00DD0C3B">
              <w:lastRenderedPageBreak/>
              <w:t>the curriculum. A wider range of sports and after school clubs which can be led. Netball, football</w:t>
            </w:r>
            <w:r w:rsidR="00373C7A" w:rsidRPr="00DD0C3B">
              <w:t xml:space="preserve"> </w:t>
            </w:r>
            <w:r w:rsidRPr="00DD0C3B">
              <w:t xml:space="preserve">and playground games resources all purchased to provide lasting resources for clubs to be run </w:t>
            </w:r>
            <w:proofErr w:type="spellStart"/>
            <w:r w:rsidRPr="00DD0C3B">
              <w:t>in-hou</w:t>
            </w:r>
            <w:r w:rsidR="00DD0C3B">
              <w:t>S</w:t>
            </w:r>
            <w:r w:rsidRPr="00DD0C3B">
              <w:t>e</w:t>
            </w:r>
            <w:proofErr w:type="spellEnd"/>
            <w:r w:rsidRPr="00DD0C3B">
              <w:t xml:space="preserve"> in the future.</w:t>
            </w:r>
          </w:p>
        </w:tc>
        <w:tc>
          <w:tcPr>
            <w:tcW w:w="2702" w:type="dxa"/>
          </w:tcPr>
          <w:p w14:paraId="599B56B5" w14:textId="19381054" w:rsidR="00693C71" w:rsidRPr="00DD0C3B" w:rsidRDefault="00063DD1">
            <w:pPr>
              <w:pStyle w:val="TableParagraph"/>
              <w:spacing w:before="18" w:line="235" w:lineRule="auto"/>
              <w:ind w:left="79" w:right="243"/>
              <w:rPr>
                <w:iCs/>
                <w:szCs w:val="18"/>
              </w:rPr>
            </w:pPr>
            <w:r w:rsidRPr="00DD0C3B">
              <w:rPr>
                <w:iCs/>
                <w:szCs w:val="18"/>
              </w:rPr>
              <w:lastRenderedPageBreak/>
              <w:t>£7177</w:t>
            </w:r>
            <w:r w:rsidR="00DD0C3B" w:rsidRPr="00DD0C3B">
              <w:rPr>
                <w:iCs/>
                <w:szCs w:val="18"/>
              </w:rPr>
              <w:t>.65</w:t>
            </w:r>
          </w:p>
        </w:tc>
      </w:tr>
      <w:tr w:rsidR="00F14712" w14:paraId="633F2852" w14:textId="77777777" w:rsidTr="00DD0C3B">
        <w:trPr>
          <w:trHeight w:val="2438"/>
        </w:trPr>
        <w:tc>
          <w:tcPr>
            <w:tcW w:w="2568" w:type="dxa"/>
          </w:tcPr>
          <w:p w14:paraId="6958E178" w14:textId="6ADDD90C" w:rsidR="00F14712" w:rsidRPr="00DD0C3B" w:rsidRDefault="00765546" w:rsidP="00765546">
            <w:pPr>
              <w:pStyle w:val="TableParagraph"/>
              <w:spacing w:before="18" w:line="235" w:lineRule="auto"/>
              <w:ind w:right="162"/>
            </w:pPr>
            <w:r w:rsidRPr="00DD0C3B">
              <w:t>Purchase of P.E. Passport App to be used across school as scheme of learning for in-curricular P.E. and for assessment purposes.</w:t>
            </w:r>
          </w:p>
        </w:tc>
        <w:tc>
          <w:tcPr>
            <w:tcW w:w="3176" w:type="dxa"/>
          </w:tcPr>
          <w:p w14:paraId="11CEAE76" w14:textId="36C0FB63" w:rsidR="00F14712" w:rsidRPr="00DD0C3B" w:rsidRDefault="00005AFF" w:rsidP="00886D5E">
            <w:pPr>
              <w:pStyle w:val="TableParagraph"/>
              <w:spacing w:before="18" w:line="235" w:lineRule="auto"/>
              <w:ind w:left="79" w:right="131"/>
              <w:rPr>
                <w:iCs/>
                <w:szCs w:val="18"/>
              </w:rPr>
            </w:pPr>
            <w:r w:rsidRPr="00DD0C3B">
              <w:rPr>
                <w:iCs/>
                <w:szCs w:val="18"/>
              </w:rPr>
              <w:t xml:space="preserve">All children to benefit from high quality P.E. sessions that deliver progressive, varied sessions. Teachers gain confidence, save time with planning / resources and improve their subject knowledge with P.E. Passport schemes of learning. All teachers accurately assess children across school using the App. All staff have access to support, CPD </w:t>
            </w:r>
            <w:r w:rsidR="00A411D2" w:rsidRPr="00DD0C3B">
              <w:rPr>
                <w:iCs/>
                <w:szCs w:val="18"/>
              </w:rPr>
              <w:t>resources</w:t>
            </w:r>
            <w:r w:rsidRPr="00DD0C3B">
              <w:rPr>
                <w:iCs/>
                <w:szCs w:val="18"/>
              </w:rPr>
              <w:t xml:space="preserve"> and documentation from P.E. Passport to further improve subject knowledge and confidence.</w:t>
            </w:r>
          </w:p>
        </w:tc>
        <w:tc>
          <w:tcPr>
            <w:tcW w:w="3685" w:type="dxa"/>
          </w:tcPr>
          <w:p w14:paraId="500B73D0" w14:textId="77777777" w:rsidR="00426612" w:rsidRDefault="00426612" w:rsidP="00CC4821">
            <w:pPr>
              <w:pStyle w:val="TableParagraph"/>
              <w:spacing w:before="18" w:line="235" w:lineRule="auto"/>
              <w:ind w:left="79" w:right="206"/>
            </w:pPr>
            <w:r w:rsidRPr="00426612">
              <w:rPr>
                <w:b/>
                <w:bCs/>
              </w:rPr>
              <w:t>Key indicator 1</w:t>
            </w:r>
            <w:r w:rsidRPr="00426612">
              <w:t xml:space="preserve"> – Increased confidence, knowledge and skills of all staff in teaching PE and sport </w:t>
            </w:r>
          </w:p>
          <w:p w14:paraId="1D157915" w14:textId="77777777" w:rsidR="00426612" w:rsidRDefault="00426612" w:rsidP="00CC4821">
            <w:pPr>
              <w:pStyle w:val="TableParagraph"/>
              <w:spacing w:before="18" w:line="235" w:lineRule="auto"/>
              <w:ind w:left="79" w:right="206"/>
            </w:pPr>
            <w:r w:rsidRPr="00426612">
              <w:rPr>
                <w:b/>
                <w:bCs/>
              </w:rPr>
              <w:t>Key indicator 2</w:t>
            </w:r>
            <w:r w:rsidRPr="00426612">
              <w:t xml:space="preserve"> -Engagement of all pupils in regular physical activity </w:t>
            </w:r>
          </w:p>
          <w:p w14:paraId="450267E6" w14:textId="77777777" w:rsidR="00426612" w:rsidRDefault="00426612" w:rsidP="00CC4821">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4E06EE76" w14:textId="77777777" w:rsidR="00426612" w:rsidRDefault="00426612" w:rsidP="00CC4821">
            <w:pPr>
              <w:pStyle w:val="TableParagraph"/>
              <w:spacing w:before="18" w:line="235" w:lineRule="auto"/>
              <w:ind w:left="79" w:right="206"/>
            </w:pPr>
            <w:r w:rsidRPr="00426612">
              <w:rPr>
                <w:b/>
                <w:bCs/>
              </w:rPr>
              <w:t>Key indicator 4</w:t>
            </w:r>
            <w:r w:rsidRPr="00426612">
              <w:t xml:space="preserve"> - Broader experience of a range of sports and activities offered to all pupils </w:t>
            </w:r>
          </w:p>
          <w:p w14:paraId="41078DA1" w14:textId="0858B43B" w:rsidR="00F14712" w:rsidRDefault="00426612" w:rsidP="00CC4821">
            <w:pPr>
              <w:pStyle w:val="TableParagraph"/>
              <w:spacing w:before="18" w:line="235" w:lineRule="auto"/>
              <w:ind w:left="79" w:right="206"/>
            </w:pPr>
            <w:r w:rsidRPr="00426612">
              <w:rPr>
                <w:b/>
                <w:bCs/>
              </w:rPr>
              <w:t>Key indicator 5</w:t>
            </w:r>
            <w:r w:rsidRPr="00426612">
              <w:t xml:space="preserve"> - Increased participation in competitive sport</w:t>
            </w:r>
          </w:p>
        </w:tc>
        <w:tc>
          <w:tcPr>
            <w:tcW w:w="3287" w:type="dxa"/>
          </w:tcPr>
          <w:p w14:paraId="59D12C22" w14:textId="23179495" w:rsidR="00F14712" w:rsidRDefault="00F3089E" w:rsidP="00C00AE1">
            <w:pPr>
              <w:pStyle w:val="TableParagraph"/>
              <w:spacing w:before="18" w:line="235" w:lineRule="auto"/>
              <w:ind w:left="0"/>
            </w:pPr>
            <w:r w:rsidRPr="00F3089E">
              <w:t>Guarantee of high-quality planning and schemes of learning that can deliver P.E. and physical activity in a progressive manner for all year groups across school. High quality resources and wider curriculum links / character development provided. The assessment capabilities of P.E. Passport are highly effective and save teachers a huge amount of time. Competition opportunities provided within the curriculum to allow all children across school the chance to participate in regular competitive opportunities in a range of sport or activity types. The CPD and supporting materials provided improve the teachers’ subj</w:t>
            </w:r>
          </w:p>
        </w:tc>
        <w:tc>
          <w:tcPr>
            <w:tcW w:w="2702" w:type="dxa"/>
          </w:tcPr>
          <w:p w14:paraId="4896FB9A" w14:textId="71D27CF2" w:rsidR="00F14712" w:rsidRDefault="00B740E5">
            <w:pPr>
              <w:pStyle w:val="TableParagraph"/>
              <w:spacing w:before="18" w:line="235" w:lineRule="auto"/>
              <w:ind w:left="79" w:right="243"/>
              <w:rPr>
                <w:iCs/>
                <w:color w:val="4C4D4F"/>
                <w:szCs w:val="18"/>
              </w:rPr>
            </w:pPr>
            <w:r>
              <w:rPr>
                <w:iCs/>
                <w:color w:val="4C4D4F"/>
                <w:szCs w:val="18"/>
              </w:rPr>
              <w:t>£</w:t>
            </w:r>
            <w:r w:rsidR="001531A7">
              <w:rPr>
                <w:iCs/>
                <w:color w:val="4C4D4F"/>
                <w:szCs w:val="18"/>
              </w:rPr>
              <w:t>5</w:t>
            </w:r>
            <w:r>
              <w:rPr>
                <w:iCs/>
                <w:color w:val="4C4D4F"/>
                <w:szCs w:val="18"/>
              </w:rPr>
              <w:t>00</w:t>
            </w:r>
          </w:p>
        </w:tc>
      </w:tr>
      <w:tr w:rsidR="00B52FA3" w14:paraId="676F7D5D" w14:textId="77777777" w:rsidTr="00DD0C3B">
        <w:trPr>
          <w:trHeight w:val="2438"/>
        </w:trPr>
        <w:tc>
          <w:tcPr>
            <w:tcW w:w="2568" w:type="dxa"/>
          </w:tcPr>
          <w:p w14:paraId="671C10F5" w14:textId="15F0B30C" w:rsidR="00B52FA3" w:rsidRPr="00DD0C3B" w:rsidRDefault="00B52FA3" w:rsidP="00765546">
            <w:pPr>
              <w:pStyle w:val="TableParagraph"/>
              <w:spacing w:before="18" w:line="235" w:lineRule="auto"/>
              <w:ind w:right="162"/>
            </w:pPr>
            <w:r>
              <w:t>Purchase of Cross-curricular orienteering subscription.</w:t>
            </w:r>
          </w:p>
        </w:tc>
        <w:tc>
          <w:tcPr>
            <w:tcW w:w="3176" w:type="dxa"/>
          </w:tcPr>
          <w:p w14:paraId="3AC37D8B" w14:textId="584AF961" w:rsidR="00B52FA3" w:rsidRPr="00DD0C3B" w:rsidRDefault="00B52FA3" w:rsidP="00886D5E">
            <w:pPr>
              <w:pStyle w:val="TableParagraph"/>
              <w:spacing w:before="18" w:line="235" w:lineRule="auto"/>
              <w:ind w:left="79" w:right="131"/>
              <w:rPr>
                <w:iCs/>
                <w:szCs w:val="18"/>
              </w:rPr>
            </w:pPr>
            <w:r>
              <w:rPr>
                <w:iCs/>
                <w:szCs w:val="18"/>
              </w:rPr>
              <w:t xml:space="preserve">All children and teaching staff. All involved will benefit firm </w:t>
            </w:r>
            <w:r w:rsidR="00FD4F19">
              <w:rPr>
                <w:iCs/>
                <w:szCs w:val="18"/>
              </w:rPr>
              <w:t xml:space="preserve">quality resources that can take learning outside the classroom across the curriculum. Teachers can develop their </w:t>
            </w:r>
            <w:r w:rsidR="00CC7FE7">
              <w:rPr>
                <w:iCs/>
                <w:szCs w:val="18"/>
              </w:rPr>
              <w:t>subject knowledge and have access to a wide range of resources using the online portal.</w:t>
            </w:r>
          </w:p>
        </w:tc>
        <w:tc>
          <w:tcPr>
            <w:tcW w:w="3685" w:type="dxa"/>
          </w:tcPr>
          <w:p w14:paraId="32E7CCB0" w14:textId="77777777" w:rsidR="00B52FA3" w:rsidRDefault="00B52FA3" w:rsidP="00B52FA3">
            <w:pPr>
              <w:pStyle w:val="TableParagraph"/>
              <w:spacing w:before="18" w:line="235" w:lineRule="auto"/>
              <w:ind w:left="79" w:right="206"/>
            </w:pPr>
            <w:r w:rsidRPr="00426612">
              <w:rPr>
                <w:b/>
                <w:bCs/>
              </w:rPr>
              <w:t>Key indicator 1</w:t>
            </w:r>
            <w:r w:rsidRPr="00426612">
              <w:t xml:space="preserve"> – Increased confidence, knowledge and skills of all staff in teaching PE and sport </w:t>
            </w:r>
          </w:p>
          <w:p w14:paraId="01A45315" w14:textId="77777777" w:rsidR="00B52FA3" w:rsidRDefault="00B52FA3" w:rsidP="00B52FA3">
            <w:pPr>
              <w:pStyle w:val="TableParagraph"/>
              <w:spacing w:before="18" w:line="235" w:lineRule="auto"/>
              <w:ind w:left="79" w:right="206"/>
            </w:pPr>
            <w:r w:rsidRPr="00426612">
              <w:rPr>
                <w:b/>
                <w:bCs/>
              </w:rPr>
              <w:t>Key indicator 2</w:t>
            </w:r>
            <w:r w:rsidRPr="00426612">
              <w:t xml:space="preserve"> -Engagement of all pupils in regular physical activity </w:t>
            </w:r>
          </w:p>
          <w:p w14:paraId="181409A0" w14:textId="77777777" w:rsidR="00B52FA3" w:rsidRDefault="00B52FA3" w:rsidP="00B52FA3">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53C1ED0E" w14:textId="77777777" w:rsidR="00B52FA3" w:rsidRDefault="00B52FA3" w:rsidP="00B52FA3">
            <w:pPr>
              <w:pStyle w:val="TableParagraph"/>
              <w:spacing w:before="18" w:line="235" w:lineRule="auto"/>
              <w:ind w:left="79" w:right="206"/>
            </w:pPr>
            <w:r w:rsidRPr="00426612">
              <w:rPr>
                <w:b/>
                <w:bCs/>
              </w:rPr>
              <w:t>Key indicator 4</w:t>
            </w:r>
            <w:r w:rsidRPr="00426612">
              <w:t xml:space="preserve"> - Broader experience </w:t>
            </w:r>
            <w:r w:rsidRPr="00426612">
              <w:lastRenderedPageBreak/>
              <w:t xml:space="preserve">of a range of sports and activities offered to all pupils </w:t>
            </w:r>
          </w:p>
          <w:p w14:paraId="78B3FE9B" w14:textId="51B024B0" w:rsidR="00B52FA3" w:rsidRPr="00426612" w:rsidRDefault="00B52FA3" w:rsidP="00B52FA3">
            <w:pPr>
              <w:pStyle w:val="TableParagraph"/>
              <w:spacing w:before="18" w:line="235" w:lineRule="auto"/>
              <w:ind w:left="79" w:right="206"/>
              <w:rPr>
                <w:b/>
                <w:bCs/>
              </w:rPr>
            </w:pPr>
            <w:r w:rsidRPr="00426612">
              <w:rPr>
                <w:b/>
                <w:bCs/>
              </w:rPr>
              <w:t>Key indicator 5</w:t>
            </w:r>
            <w:r w:rsidRPr="00426612">
              <w:t xml:space="preserve"> - Increased participation in competitive sport</w:t>
            </w:r>
          </w:p>
        </w:tc>
        <w:tc>
          <w:tcPr>
            <w:tcW w:w="3287" w:type="dxa"/>
          </w:tcPr>
          <w:p w14:paraId="2C3B7A98" w14:textId="73FEF3DA" w:rsidR="00B52FA3" w:rsidRPr="00F3089E" w:rsidRDefault="00FB5018" w:rsidP="00C00AE1">
            <w:pPr>
              <w:pStyle w:val="TableParagraph"/>
              <w:spacing w:before="18" w:line="235" w:lineRule="auto"/>
              <w:ind w:left="0"/>
            </w:pPr>
            <w:r>
              <w:lastRenderedPageBreak/>
              <w:t xml:space="preserve">Children are encouraged to be active across the </w:t>
            </w:r>
            <w:r w:rsidR="0058238E">
              <w:t>curriculum and participate in competitive situations</w:t>
            </w:r>
            <w:r w:rsidR="001531A7">
              <w:t>. Planning and activities are designed by teachers who understand the curriculum and know how to enhance learning – doing so in an active way.</w:t>
            </w:r>
          </w:p>
        </w:tc>
        <w:tc>
          <w:tcPr>
            <w:tcW w:w="2702" w:type="dxa"/>
          </w:tcPr>
          <w:p w14:paraId="00DADD7C" w14:textId="13D42525" w:rsidR="00B52FA3" w:rsidRDefault="001531A7">
            <w:pPr>
              <w:pStyle w:val="TableParagraph"/>
              <w:spacing w:before="18" w:line="235" w:lineRule="auto"/>
              <w:ind w:left="79" w:right="243"/>
              <w:rPr>
                <w:iCs/>
                <w:color w:val="4C4D4F"/>
                <w:szCs w:val="18"/>
              </w:rPr>
            </w:pPr>
            <w:r>
              <w:rPr>
                <w:iCs/>
                <w:color w:val="4C4D4F"/>
                <w:szCs w:val="18"/>
              </w:rPr>
              <w:t>£500</w:t>
            </w:r>
          </w:p>
        </w:tc>
      </w:tr>
      <w:tr w:rsidR="00C438BC" w14:paraId="283746E1" w14:textId="77777777" w:rsidTr="00DD0C3B">
        <w:trPr>
          <w:trHeight w:val="2438"/>
        </w:trPr>
        <w:tc>
          <w:tcPr>
            <w:tcW w:w="2568" w:type="dxa"/>
          </w:tcPr>
          <w:p w14:paraId="36576CEB" w14:textId="374CC349" w:rsidR="00C438BC" w:rsidRPr="00765546" w:rsidRDefault="004529C7" w:rsidP="00693C71">
            <w:pPr>
              <w:pStyle w:val="TableParagraph"/>
              <w:spacing w:before="18" w:line="235" w:lineRule="auto"/>
              <w:ind w:right="162"/>
            </w:pPr>
            <w:r w:rsidRPr="004529C7">
              <w:t xml:space="preserve">Pupils to be offered a range of extracurricular sporting opportunities through </w:t>
            </w:r>
            <w:r w:rsidR="00A411D2" w:rsidRPr="004529C7">
              <w:t>after-school</w:t>
            </w:r>
            <w:r w:rsidRPr="004529C7">
              <w:t xml:space="preserve"> clubs</w:t>
            </w:r>
            <w:r w:rsidR="00A411D2">
              <w:t xml:space="preserve"> </w:t>
            </w:r>
            <w:r w:rsidR="00AD0A12">
              <w:t xml:space="preserve">and lunchtime clubs </w:t>
            </w:r>
            <w:r w:rsidR="00A411D2">
              <w:t>run by South Ribble Schools partnership</w:t>
            </w:r>
            <w:r w:rsidRPr="004529C7">
              <w:t>.</w:t>
            </w:r>
          </w:p>
        </w:tc>
        <w:tc>
          <w:tcPr>
            <w:tcW w:w="3176" w:type="dxa"/>
          </w:tcPr>
          <w:p w14:paraId="52FA524E" w14:textId="40C782E9" w:rsidR="00C438BC" w:rsidRPr="00DD0C3B" w:rsidRDefault="003A4B85" w:rsidP="00886D5E">
            <w:pPr>
              <w:pStyle w:val="TableParagraph"/>
              <w:spacing w:before="18" w:line="235" w:lineRule="auto"/>
              <w:ind w:left="79" w:right="131"/>
              <w:rPr>
                <w:szCs w:val="18"/>
              </w:rPr>
            </w:pPr>
            <w:r>
              <w:rPr>
                <w:szCs w:val="18"/>
              </w:rPr>
              <w:t>All pupils across school</w:t>
            </w:r>
          </w:p>
        </w:tc>
        <w:tc>
          <w:tcPr>
            <w:tcW w:w="3685" w:type="dxa"/>
          </w:tcPr>
          <w:p w14:paraId="28B552A0" w14:textId="77777777" w:rsidR="00057442" w:rsidRDefault="00D767E8" w:rsidP="00057442">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1F88B432" w14:textId="5C0AE30D" w:rsidR="00D767E8" w:rsidRDefault="00057442" w:rsidP="00057442">
            <w:pPr>
              <w:pStyle w:val="TableParagraph"/>
              <w:spacing w:before="18" w:line="235" w:lineRule="auto"/>
              <w:ind w:left="79" w:right="206"/>
            </w:pPr>
            <w:r w:rsidRPr="00D767E8">
              <w:rPr>
                <w:b/>
                <w:bCs/>
              </w:rPr>
              <w:t>Key indicator 4:</w:t>
            </w:r>
            <w:r w:rsidRPr="00D767E8">
              <w:t xml:space="preserve"> Broader experience of a range of sports and activities offered to all pupils</w:t>
            </w:r>
          </w:p>
          <w:p w14:paraId="6834597E" w14:textId="18C3DF81" w:rsidR="00C438BC" w:rsidRPr="00D767E8" w:rsidRDefault="00D767E8" w:rsidP="00D767E8">
            <w:pPr>
              <w:pStyle w:val="TableParagraph"/>
              <w:spacing w:before="18" w:line="235" w:lineRule="auto"/>
              <w:ind w:left="0" w:right="206"/>
            </w:pPr>
            <w:r>
              <w:rPr>
                <w:b/>
                <w:bCs/>
              </w:rPr>
              <w:t xml:space="preserve"> </w:t>
            </w:r>
          </w:p>
        </w:tc>
        <w:tc>
          <w:tcPr>
            <w:tcW w:w="3287" w:type="dxa"/>
          </w:tcPr>
          <w:p w14:paraId="3B5A2AD7" w14:textId="7EEE7D5D" w:rsidR="00C438BC" w:rsidRPr="00F3089E" w:rsidRDefault="001C7CE6" w:rsidP="00C00AE1">
            <w:pPr>
              <w:pStyle w:val="TableParagraph"/>
              <w:spacing w:before="18" w:line="235" w:lineRule="auto"/>
              <w:ind w:left="0"/>
            </w:pPr>
            <w:r w:rsidRPr="001C7CE6">
              <w:t>Pupils are given the chance to attend a wide range of clubs and to take part in and a range of sporting activities within the curriculum.</w:t>
            </w:r>
            <w:r w:rsidR="00AD0A12">
              <w:t xml:space="preserve"> Target at Pupil premium ch</w:t>
            </w:r>
            <w:r w:rsidR="00C409EA">
              <w:t>ildren to increase the % of children being able to attend extra-curricular clubs/activities</w:t>
            </w:r>
          </w:p>
        </w:tc>
        <w:tc>
          <w:tcPr>
            <w:tcW w:w="2702" w:type="dxa"/>
          </w:tcPr>
          <w:p w14:paraId="0D2A3B72" w14:textId="1C94823E" w:rsidR="00C438BC" w:rsidRDefault="006A23DF">
            <w:pPr>
              <w:pStyle w:val="TableParagraph"/>
              <w:spacing w:before="18" w:line="235" w:lineRule="auto"/>
              <w:ind w:left="79" w:right="243"/>
              <w:rPr>
                <w:iCs/>
                <w:color w:val="4C4D4F"/>
                <w:szCs w:val="18"/>
              </w:rPr>
            </w:pPr>
            <w:r>
              <w:rPr>
                <w:iCs/>
                <w:color w:val="4C4D4F"/>
                <w:szCs w:val="18"/>
              </w:rPr>
              <w:t>£3000</w:t>
            </w:r>
          </w:p>
        </w:tc>
      </w:tr>
      <w:tr w:rsidR="00C438BC" w14:paraId="39A5D370" w14:textId="77777777" w:rsidTr="00DD0C3B">
        <w:trPr>
          <w:trHeight w:val="2438"/>
        </w:trPr>
        <w:tc>
          <w:tcPr>
            <w:tcW w:w="2568" w:type="dxa"/>
          </w:tcPr>
          <w:p w14:paraId="23E884B9" w14:textId="30AD6323" w:rsidR="00C438BC" w:rsidRPr="00765546" w:rsidRDefault="00680879" w:rsidP="00693C71">
            <w:pPr>
              <w:pStyle w:val="TableParagraph"/>
              <w:spacing w:before="18" w:line="235" w:lineRule="auto"/>
              <w:ind w:right="162"/>
            </w:pPr>
            <w:r>
              <w:t>Playground Leaders</w:t>
            </w:r>
            <w:r w:rsidR="003565EB">
              <w:t xml:space="preserve"> training for </w:t>
            </w:r>
            <w:r w:rsidR="004C3935">
              <w:t>children in year 2, 5 and 6</w:t>
            </w:r>
          </w:p>
        </w:tc>
        <w:tc>
          <w:tcPr>
            <w:tcW w:w="3176" w:type="dxa"/>
          </w:tcPr>
          <w:p w14:paraId="2A3863E8" w14:textId="1C75216F" w:rsidR="00C438BC" w:rsidRPr="00DD0C3B" w:rsidRDefault="004C3935" w:rsidP="00886D5E">
            <w:pPr>
              <w:pStyle w:val="TableParagraph"/>
              <w:spacing w:before="18" w:line="235" w:lineRule="auto"/>
              <w:ind w:left="79" w:right="131"/>
              <w:rPr>
                <w:szCs w:val="18"/>
              </w:rPr>
            </w:pPr>
            <w:r>
              <w:rPr>
                <w:szCs w:val="18"/>
              </w:rPr>
              <w:t xml:space="preserve">Selected children across the </w:t>
            </w:r>
            <w:r w:rsidR="00C41AAD">
              <w:rPr>
                <w:szCs w:val="18"/>
              </w:rPr>
              <w:t xml:space="preserve">three </w:t>
            </w:r>
            <w:r>
              <w:rPr>
                <w:szCs w:val="18"/>
              </w:rPr>
              <w:t>year groups and then all children on the playground.</w:t>
            </w:r>
          </w:p>
        </w:tc>
        <w:tc>
          <w:tcPr>
            <w:tcW w:w="3685" w:type="dxa"/>
          </w:tcPr>
          <w:p w14:paraId="77EDC710" w14:textId="77777777" w:rsidR="00C41AAD" w:rsidRDefault="00C41AAD" w:rsidP="00C41AAD">
            <w:pPr>
              <w:pStyle w:val="TableParagraph"/>
              <w:spacing w:before="18" w:line="235" w:lineRule="auto"/>
              <w:ind w:left="79" w:right="206"/>
            </w:pPr>
            <w:r w:rsidRPr="00426612">
              <w:rPr>
                <w:b/>
                <w:bCs/>
              </w:rPr>
              <w:t>Key indicator 2</w:t>
            </w:r>
            <w:r w:rsidRPr="00426612">
              <w:t xml:space="preserve"> -Engagement of all pupils in regular physical activity </w:t>
            </w:r>
          </w:p>
          <w:p w14:paraId="77FA95F6" w14:textId="77777777" w:rsidR="00C41AAD" w:rsidRDefault="00C41AAD" w:rsidP="00C41AAD">
            <w:pPr>
              <w:pStyle w:val="TableParagraph"/>
              <w:spacing w:before="18" w:line="235" w:lineRule="auto"/>
              <w:ind w:left="79" w:right="206"/>
            </w:pPr>
            <w:r w:rsidRPr="00426612">
              <w:rPr>
                <w:b/>
                <w:bCs/>
              </w:rPr>
              <w:t>Key indicator 3</w:t>
            </w:r>
            <w:r w:rsidRPr="00426612">
              <w:t xml:space="preserve"> - The profile of PE and sport is raised across the school as a tool for whole school improvement </w:t>
            </w:r>
          </w:p>
          <w:p w14:paraId="635806F6" w14:textId="77777777" w:rsidR="00C41AAD" w:rsidRDefault="00C41AAD" w:rsidP="00C41AAD">
            <w:pPr>
              <w:pStyle w:val="TableParagraph"/>
              <w:spacing w:before="18" w:line="235" w:lineRule="auto"/>
              <w:ind w:left="79" w:right="206"/>
            </w:pPr>
            <w:r w:rsidRPr="00426612">
              <w:rPr>
                <w:b/>
                <w:bCs/>
              </w:rPr>
              <w:t>Key indicator 4</w:t>
            </w:r>
            <w:r w:rsidRPr="00426612">
              <w:t xml:space="preserve"> - Broader experience of a range of sports and activities offered to all pupils </w:t>
            </w:r>
          </w:p>
          <w:p w14:paraId="505D85AF" w14:textId="430FEA4D" w:rsidR="00C438BC" w:rsidRPr="00426612" w:rsidRDefault="00C41AAD" w:rsidP="00C41AAD">
            <w:pPr>
              <w:pStyle w:val="TableParagraph"/>
              <w:spacing w:before="18" w:line="235" w:lineRule="auto"/>
              <w:ind w:left="79" w:right="206"/>
              <w:rPr>
                <w:b/>
                <w:bCs/>
              </w:rPr>
            </w:pPr>
            <w:r w:rsidRPr="00426612">
              <w:rPr>
                <w:b/>
                <w:bCs/>
              </w:rPr>
              <w:t>Key indicator 5</w:t>
            </w:r>
            <w:r w:rsidRPr="00426612">
              <w:t xml:space="preserve"> - Increased participation in competitive sport</w:t>
            </w:r>
          </w:p>
        </w:tc>
        <w:tc>
          <w:tcPr>
            <w:tcW w:w="3287" w:type="dxa"/>
          </w:tcPr>
          <w:p w14:paraId="2EDE7293" w14:textId="41BAAF93" w:rsidR="00C438BC" w:rsidRPr="00F3089E" w:rsidRDefault="00DC0703" w:rsidP="00C00AE1">
            <w:pPr>
              <w:pStyle w:val="TableParagraph"/>
              <w:spacing w:before="18" w:line="235" w:lineRule="auto"/>
              <w:ind w:left="0"/>
            </w:pPr>
            <w:r>
              <w:t>Children that are selected will be provide training on how to be a playground leader and then create games/ activities on the playground that can be played by all</w:t>
            </w:r>
            <w:r w:rsidR="00736543">
              <w:t>. Children will be encouraged to take part in activities during break times.</w:t>
            </w:r>
          </w:p>
        </w:tc>
        <w:tc>
          <w:tcPr>
            <w:tcW w:w="2702" w:type="dxa"/>
          </w:tcPr>
          <w:p w14:paraId="26DE4FBD" w14:textId="4D62F1D9" w:rsidR="00C438BC" w:rsidRDefault="0051613B">
            <w:pPr>
              <w:pStyle w:val="TableParagraph"/>
              <w:spacing w:before="18" w:line="235" w:lineRule="auto"/>
              <w:ind w:left="79" w:right="243"/>
              <w:rPr>
                <w:iCs/>
                <w:color w:val="4C4D4F"/>
                <w:szCs w:val="18"/>
              </w:rPr>
            </w:pPr>
            <w:r>
              <w:rPr>
                <w:iCs/>
                <w:color w:val="4C4D4F"/>
                <w:szCs w:val="18"/>
              </w:rPr>
              <w:t>£600</w:t>
            </w:r>
          </w:p>
        </w:tc>
      </w:tr>
      <w:tr w:rsidR="00AE5AC8" w14:paraId="6EF96385" w14:textId="77777777" w:rsidTr="00DD0C3B">
        <w:trPr>
          <w:trHeight w:val="2438"/>
        </w:trPr>
        <w:tc>
          <w:tcPr>
            <w:tcW w:w="2568" w:type="dxa"/>
          </w:tcPr>
          <w:p w14:paraId="4F1183A9" w14:textId="660DB6B1" w:rsidR="00AE5AC8" w:rsidRPr="00DD0C3B" w:rsidRDefault="00014290" w:rsidP="00765546">
            <w:pPr>
              <w:pStyle w:val="TableParagraph"/>
              <w:spacing w:before="18" w:line="235" w:lineRule="auto"/>
              <w:ind w:right="162"/>
            </w:pPr>
            <w:r>
              <w:t>Continued investment in Active travel scheme</w:t>
            </w:r>
            <w:r w:rsidR="00E56580">
              <w:t xml:space="preserve">, including balance bikes, scoot-safe and </w:t>
            </w:r>
            <w:proofErr w:type="spellStart"/>
            <w:r w:rsidR="00E56580">
              <w:t>Bikeability</w:t>
            </w:r>
            <w:proofErr w:type="spellEnd"/>
            <w:r w:rsidR="00E56580">
              <w:t>.</w:t>
            </w:r>
          </w:p>
        </w:tc>
        <w:tc>
          <w:tcPr>
            <w:tcW w:w="3176" w:type="dxa"/>
          </w:tcPr>
          <w:p w14:paraId="6DF4B82C" w14:textId="34AA014C" w:rsidR="00AE5AC8" w:rsidRPr="00DD0C3B" w:rsidRDefault="00E56580" w:rsidP="00886D5E">
            <w:pPr>
              <w:pStyle w:val="TableParagraph"/>
              <w:spacing w:before="18" w:line="235" w:lineRule="auto"/>
              <w:ind w:left="79" w:right="131"/>
              <w:rPr>
                <w:iCs/>
                <w:szCs w:val="18"/>
              </w:rPr>
            </w:pPr>
            <w:r>
              <w:rPr>
                <w:iCs/>
                <w:szCs w:val="18"/>
              </w:rPr>
              <w:t>EYFS, Year 3 and Year 5 children</w:t>
            </w:r>
          </w:p>
        </w:tc>
        <w:tc>
          <w:tcPr>
            <w:tcW w:w="3685" w:type="dxa"/>
          </w:tcPr>
          <w:p w14:paraId="3A2D10FF" w14:textId="77777777" w:rsidR="00133B8E" w:rsidRPr="00133B8E" w:rsidRDefault="00133B8E" w:rsidP="00CC4821">
            <w:pPr>
              <w:pStyle w:val="TableParagraph"/>
              <w:spacing w:before="18" w:line="235" w:lineRule="auto"/>
              <w:ind w:left="79" w:right="206"/>
            </w:pPr>
            <w:r w:rsidRPr="00133B8E">
              <w:rPr>
                <w:b/>
                <w:bCs/>
              </w:rPr>
              <w:t>Key indicator 2</w:t>
            </w:r>
            <w:r w:rsidRPr="00133B8E">
              <w:t xml:space="preserve"> -Engagement of all pupils in regular physical activity</w:t>
            </w:r>
          </w:p>
          <w:p w14:paraId="22BB01A0" w14:textId="77777777" w:rsidR="00133B8E" w:rsidRPr="00133B8E" w:rsidRDefault="00133B8E" w:rsidP="00CC4821">
            <w:pPr>
              <w:pStyle w:val="TableParagraph"/>
              <w:spacing w:before="18" w:line="235" w:lineRule="auto"/>
              <w:ind w:left="79" w:right="206"/>
            </w:pPr>
            <w:r w:rsidRPr="00133B8E">
              <w:rPr>
                <w:b/>
                <w:bCs/>
              </w:rPr>
              <w:t>Key indicator 3</w:t>
            </w:r>
            <w:r w:rsidRPr="00133B8E">
              <w:t xml:space="preserve"> - The profile of PE and sport is raised across the school as a tool for whole school improvement </w:t>
            </w:r>
          </w:p>
          <w:p w14:paraId="604A4F4B" w14:textId="70E1D526" w:rsidR="00AE5AC8" w:rsidRPr="00426612" w:rsidRDefault="00133B8E" w:rsidP="00CC4821">
            <w:pPr>
              <w:pStyle w:val="TableParagraph"/>
              <w:spacing w:before="18" w:line="235" w:lineRule="auto"/>
              <w:ind w:left="79" w:right="206"/>
              <w:rPr>
                <w:b/>
                <w:bCs/>
              </w:rPr>
            </w:pPr>
            <w:r w:rsidRPr="00133B8E">
              <w:rPr>
                <w:b/>
                <w:bCs/>
              </w:rPr>
              <w:t>Key indicator 4</w:t>
            </w:r>
            <w:r w:rsidRPr="00133B8E">
              <w:t xml:space="preserve"> - Broader experience of a range of sports and activities offered to all pupils</w:t>
            </w:r>
          </w:p>
        </w:tc>
        <w:tc>
          <w:tcPr>
            <w:tcW w:w="3287" w:type="dxa"/>
          </w:tcPr>
          <w:p w14:paraId="6D52F4AB" w14:textId="77777777" w:rsidR="00AE5AC8" w:rsidRDefault="00804580" w:rsidP="00C00AE1">
            <w:pPr>
              <w:pStyle w:val="TableParagraph"/>
              <w:spacing w:before="18" w:line="235" w:lineRule="auto"/>
              <w:ind w:left="0"/>
            </w:pPr>
            <w:r>
              <w:t>Balance Bike</w:t>
            </w:r>
            <w:r w:rsidRPr="00804580">
              <w:t xml:space="preserve"> will hopefully have direct impact with the children in EYFS to promote gross-motor skills and allow the children </w:t>
            </w:r>
            <w:r>
              <w:t>to learn how to ride a balance</w:t>
            </w:r>
            <w:r w:rsidR="00B9172F">
              <w:t xml:space="preserve"> bike safely. </w:t>
            </w:r>
          </w:p>
          <w:p w14:paraId="47A2B5CB" w14:textId="77777777" w:rsidR="00B9172F" w:rsidRDefault="00B9172F" w:rsidP="00C00AE1">
            <w:pPr>
              <w:pStyle w:val="TableParagraph"/>
              <w:spacing w:before="18" w:line="235" w:lineRule="auto"/>
              <w:ind w:left="0"/>
            </w:pPr>
            <w:r>
              <w:t xml:space="preserve">The children in Year 3 will </w:t>
            </w:r>
            <w:r w:rsidR="00CB6ED2">
              <w:t>learn</w:t>
            </w:r>
            <w:r w:rsidR="001B0301">
              <w:t>/ be reminded how to ride a scooter correctly. Encouraging them to be active.</w:t>
            </w:r>
          </w:p>
          <w:p w14:paraId="1DD0CBE3" w14:textId="4F5F52F2" w:rsidR="001B0301" w:rsidRPr="00F3089E" w:rsidRDefault="001B0301" w:rsidP="00C00AE1">
            <w:pPr>
              <w:pStyle w:val="TableParagraph"/>
              <w:spacing w:before="18" w:line="235" w:lineRule="auto"/>
              <w:ind w:left="0"/>
            </w:pPr>
            <w:r>
              <w:lastRenderedPageBreak/>
              <w:t xml:space="preserve">Year 5 children will take part in Bike Fix before completing </w:t>
            </w:r>
            <w:proofErr w:type="spellStart"/>
            <w:r>
              <w:t>Bikeability</w:t>
            </w:r>
            <w:proofErr w:type="spellEnd"/>
            <w:r w:rsidR="0055056F">
              <w:t>. Teaching them how to be safe and encouraging them to be active.</w:t>
            </w:r>
          </w:p>
        </w:tc>
        <w:tc>
          <w:tcPr>
            <w:tcW w:w="2702" w:type="dxa"/>
          </w:tcPr>
          <w:p w14:paraId="6E2A7C8F" w14:textId="0119AC9F" w:rsidR="00AE5AC8" w:rsidRDefault="00F16C04">
            <w:pPr>
              <w:pStyle w:val="TableParagraph"/>
              <w:spacing w:before="18" w:line="235" w:lineRule="auto"/>
              <w:ind w:left="79" w:right="243"/>
              <w:rPr>
                <w:iCs/>
                <w:color w:val="4C4D4F"/>
                <w:szCs w:val="18"/>
              </w:rPr>
            </w:pPr>
            <w:r>
              <w:rPr>
                <w:iCs/>
                <w:color w:val="4C4D4F"/>
                <w:szCs w:val="18"/>
              </w:rPr>
              <w:lastRenderedPageBreak/>
              <w:t>£2790</w:t>
            </w:r>
          </w:p>
        </w:tc>
      </w:tr>
      <w:tr w:rsidR="00676E09" w14:paraId="0F90AE51" w14:textId="77777777" w:rsidTr="00DD0C3B">
        <w:trPr>
          <w:trHeight w:val="2438"/>
        </w:trPr>
        <w:tc>
          <w:tcPr>
            <w:tcW w:w="2568" w:type="dxa"/>
          </w:tcPr>
          <w:p w14:paraId="1230599E" w14:textId="48458816" w:rsidR="00255AA5" w:rsidRPr="00255AA5" w:rsidRDefault="00E60E38" w:rsidP="00255AA5">
            <w:pPr>
              <w:pStyle w:val="TableParagraph"/>
              <w:spacing w:before="18" w:line="235" w:lineRule="auto"/>
              <w:ind w:right="162"/>
              <w:rPr>
                <w:iCs/>
                <w:color w:val="4C4D4F"/>
                <w:szCs w:val="18"/>
              </w:rPr>
            </w:pPr>
            <w:r>
              <w:t>South Ribble Active Schools Partnership</w:t>
            </w:r>
            <w:r w:rsidR="00030A56">
              <w:t xml:space="preserve"> Competitions</w:t>
            </w:r>
            <w:r w:rsidR="00B15C8F">
              <w:t xml:space="preserve">. </w:t>
            </w:r>
            <w:r w:rsidR="00030A56">
              <w:t>Build in opportunities for more inhouse competitions like Sports Day, Inter-House</w:t>
            </w:r>
            <w:r w:rsidR="00DB4DE6">
              <w:t xml:space="preserve"> Competitions and festivals</w:t>
            </w:r>
            <w:r w:rsidR="00255AA5" w:rsidRPr="00255AA5">
              <w:rPr>
                <w:iCs/>
                <w:color w:val="4C4D4F"/>
                <w:sz w:val="24"/>
                <w:szCs w:val="20"/>
              </w:rPr>
              <w:t>.</w:t>
            </w:r>
            <w:r w:rsidR="00255AA5">
              <w:rPr>
                <w:iCs/>
                <w:color w:val="4C4D4F"/>
                <w:sz w:val="24"/>
                <w:szCs w:val="20"/>
              </w:rPr>
              <w:t xml:space="preserve"> </w:t>
            </w:r>
            <w:r w:rsidR="00255AA5">
              <w:rPr>
                <w:iCs/>
                <w:color w:val="4C4D4F"/>
                <w:szCs w:val="18"/>
              </w:rPr>
              <w:t xml:space="preserve">Where necessary provide transport </w:t>
            </w:r>
            <w:r w:rsidR="00154DDD">
              <w:rPr>
                <w:iCs/>
                <w:color w:val="4C4D4F"/>
                <w:szCs w:val="18"/>
              </w:rPr>
              <w:t>to and from the event.</w:t>
            </w:r>
          </w:p>
          <w:p w14:paraId="46343E3A" w14:textId="201120CB" w:rsidR="00676E09" w:rsidRPr="00676E09" w:rsidRDefault="00676E09" w:rsidP="00DB4DE6">
            <w:pPr>
              <w:pStyle w:val="TableParagraph"/>
              <w:spacing w:before="18" w:line="235" w:lineRule="auto"/>
              <w:ind w:right="162"/>
              <w:rPr>
                <w:iCs/>
                <w:color w:val="4C4D4F"/>
                <w:sz w:val="24"/>
                <w:szCs w:val="20"/>
              </w:rPr>
            </w:pPr>
          </w:p>
        </w:tc>
        <w:tc>
          <w:tcPr>
            <w:tcW w:w="3176" w:type="dxa"/>
          </w:tcPr>
          <w:p w14:paraId="5D43FF86" w14:textId="17CE7410" w:rsidR="00676E09" w:rsidRPr="00676E09" w:rsidRDefault="00B97300" w:rsidP="00676E09">
            <w:pPr>
              <w:pStyle w:val="TableParagraph"/>
              <w:spacing w:before="18" w:line="235" w:lineRule="auto"/>
              <w:ind w:left="79" w:right="131"/>
              <w:rPr>
                <w:iCs/>
                <w:color w:val="4C4D4F"/>
                <w:sz w:val="24"/>
                <w:szCs w:val="20"/>
              </w:rPr>
            </w:pPr>
            <w:r w:rsidRPr="00F97CF6">
              <w:rPr>
                <w:iCs/>
                <w:szCs w:val="18"/>
              </w:rPr>
              <w:t>South Ribble</w:t>
            </w:r>
            <w:r w:rsidR="00490A43" w:rsidRPr="00F97CF6">
              <w:rPr>
                <w:iCs/>
                <w:szCs w:val="18"/>
              </w:rPr>
              <w:t xml:space="preserve"> competitions, selected children from </w:t>
            </w:r>
            <w:r w:rsidRPr="00F97CF6">
              <w:rPr>
                <w:iCs/>
                <w:szCs w:val="18"/>
              </w:rPr>
              <w:t>across the school attend e</w:t>
            </w:r>
            <w:r w:rsidR="00911F93" w:rsidRPr="00F97CF6">
              <w:rPr>
                <w:iCs/>
                <w:szCs w:val="18"/>
              </w:rPr>
              <w:t>vents through the year.</w:t>
            </w:r>
            <w:r w:rsidR="00490A43" w:rsidRPr="00F97CF6">
              <w:rPr>
                <w:iCs/>
                <w:szCs w:val="18"/>
              </w:rPr>
              <w:t xml:space="preserve"> Where possible, </w:t>
            </w:r>
            <w:r w:rsidR="00C74DDF" w:rsidRPr="00F97CF6">
              <w:rPr>
                <w:iCs/>
                <w:szCs w:val="18"/>
              </w:rPr>
              <w:t>2 teams will be taken to events</w:t>
            </w:r>
            <w:r w:rsidR="00490A43" w:rsidRPr="00F97CF6">
              <w:rPr>
                <w:iCs/>
                <w:szCs w:val="18"/>
              </w:rPr>
              <w:t>. All children in school will have opportunities several times per term to engage in competitions run within school in a range of sports or</w:t>
            </w:r>
            <w:r w:rsidR="00F97CF6" w:rsidRPr="00F97CF6">
              <w:rPr>
                <w:iCs/>
                <w:szCs w:val="18"/>
              </w:rPr>
              <w:t xml:space="preserve"> activities.</w:t>
            </w:r>
          </w:p>
        </w:tc>
        <w:tc>
          <w:tcPr>
            <w:tcW w:w="3685" w:type="dxa"/>
          </w:tcPr>
          <w:p w14:paraId="595DA35F" w14:textId="77777777" w:rsidR="00B450A2" w:rsidRDefault="00B450A2" w:rsidP="00676E09">
            <w:pPr>
              <w:pStyle w:val="TableParagraph"/>
              <w:spacing w:before="18" w:line="235" w:lineRule="auto"/>
              <w:ind w:left="79" w:right="206"/>
              <w:rPr>
                <w:iCs/>
                <w:szCs w:val="18"/>
              </w:rPr>
            </w:pPr>
            <w:r w:rsidRPr="00B450A2">
              <w:rPr>
                <w:b/>
                <w:bCs/>
                <w:iCs/>
                <w:szCs w:val="18"/>
              </w:rPr>
              <w:t>Key indicator 2</w:t>
            </w:r>
            <w:r w:rsidRPr="00B450A2">
              <w:rPr>
                <w:iCs/>
                <w:szCs w:val="18"/>
              </w:rPr>
              <w:t xml:space="preserve"> -Engagement of all pupils in regular physical activity </w:t>
            </w:r>
          </w:p>
          <w:p w14:paraId="62CA530D" w14:textId="77777777" w:rsidR="00B450A2" w:rsidRDefault="00B450A2" w:rsidP="00676E09">
            <w:pPr>
              <w:pStyle w:val="TableParagraph"/>
              <w:spacing w:before="18" w:line="235" w:lineRule="auto"/>
              <w:ind w:left="79" w:right="206"/>
              <w:rPr>
                <w:iCs/>
                <w:szCs w:val="18"/>
              </w:rPr>
            </w:pPr>
            <w:r w:rsidRPr="00B450A2">
              <w:rPr>
                <w:b/>
                <w:bCs/>
                <w:iCs/>
                <w:szCs w:val="18"/>
              </w:rPr>
              <w:t>Key indicator 3</w:t>
            </w:r>
            <w:r w:rsidRPr="00B450A2">
              <w:rPr>
                <w:iCs/>
                <w:szCs w:val="18"/>
              </w:rPr>
              <w:t xml:space="preserve"> - The profile of PE and sport is raised across the school as a tool for whole school improvement </w:t>
            </w:r>
          </w:p>
          <w:p w14:paraId="147C3C96" w14:textId="77777777" w:rsidR="00676E09" w:rsidRDefault="00B450A2" w:rsidP="00676E09">
            <w:pPr>
              <w:pStyle w:val="TableParagraph"/>
              <w:spacing w:before="18" w:line="235" w:lineRule="auto"/>
              <w:ind w:left="79" w:right="206"/>
              <w:rPr>
                <w:iCs/>
                <w:szCs w:val="18"/>
              </w:rPr>
            </w:pPr>
            <w:r w:rsidRPr="00B450A2">
              <w:rPr>
                <w:b/>
                <w:bCs/>
                <w:iCs/>
                <w:szCs w:val="18"/>
              </w:rPr>
              <w:t>Key indicator 4</w:t>
            </w:r>
            <w:r w:rsidRPr="00B450A2">
              <w:rPr>
                <w:iCs/>
                <w:szCs w:val="18"/>
              </w:rPr>
              <w:t xml:space="preserve"> - Broader experience of a range of sports and activities offered to all pupils</w:t>
            </w:r>
          </w:p>
          <w:p w14:paraId="14AEAA53" w14:textId="50A4A78E" w:rsidR="007B7BF6" w:rsidRPr="00676E09" w:rsidRDefault="007B7BF6" w:rsidP="00676E09">
            <w:pPr>
              <w:pStyle w:val="TableParagraph"/>
              <w:spacing w:before="18" w:line="235" w:lineRule="auto"/>
              <w:ind w:left="79" w:right="206"/>
              <w:rPr>
                <w:iCs/>
                <w:color w:val="4C4D4F"/>
                <w:sz w:val="24"/>
                <w:szCs w:val="20"/>
              </w:rPr>
            </w:pPr>
            <w:r w:rsidRPr="007B7BF6">
              <w:rPr>
                <w:b/>
                <w:bCs/>
              </w:rPr>
              <w:t>Key indicator 5</w:t>
            </w:r>
            <w:r>
              <w:t xml:space="preserve"> - Increased participation in competitive sport</w:t>
            </w:r>
          </w:p>
        </w:tc>
        <w:tc>
          <w:tcPr>
            <w:tcW w:w="3287" w:type="dxa"/>
          </w:tcPr>
          <w:p w14:paraId="0BC8E22F" w14:textId="37352BE3" w:rsidR="00676E09" w:rsidRPr="00676E09" w:rsidRDefault="00154DDD" w:rsidP="00C00AE1">
            <w:pPr>
              <w:pStyle w:val="TableParagraph"/>
              <w:spacing w:before="18" w:line="235" w:lineRule="auto"/>
              <w:ind w:left="0"/>
              <w:rPr>
                <w:iCs/>
                <w:color w:val="4C4D4F"/>
                <w:sz w:val="24"/>
                <w:szCs w:val="20"/>
              </w:rPr>
            </w:pPr>
            <w:r w:rsidRPr="00642431">
              <w:rPr>
                <w:iCs/>
                <w:szCs w:val="18"/>
              </w:rPr>
              <w:t>South Ribble</w:t>
            </w:r>
            <w:r w:rsidR="001201A7" w:rsidRPr="00642431">
              <w:rPr>
                <w:iCs/>
                <w:szCs w:val="18"/>
              </w:rPr>
              <w:t xml:space="preserve"> Competitions provide an excellent opportunity for children to take part in competitive sport against other schools. The sense of achievement that comes with representing your school and feeling competitive success is empowering for all pupils that take part. Further </w:t>
            </w:r>
            <w:r w:rsidR="00642431">
              <w:rPr>
                <w:iCs/>
                <w:szCs w:val="18"/>
              </w:rPr>
              <w:t xml:space="preserve">inter school festivals </w:t>
            </w:r>
            <w:r w:rsidR="004858B7">
              <w:rPr>
                <w:iCs/>
                <w:szCs w:val="18"/>
              </w:rPr>
              <w:t xml:space="preserve">to be run by South Ribble staff </w:t>
            </w:r>
            <w:r w:rsidR="001201A7" w:rsidRPr="00642431">
              <w:rPr>
                <w:iCs/>
                <w:szCs w:val="18"/>
              </w:rPr>
              <w:t>to build on past successes of getting every child in school to take part in regular sporting and</w:t>
            </w:r>
          </w:p>
        </w:tc>
        <w:tc>
          <w:tcPr>
            <w:tcW w:w="2702" w:type="dxa"/>
          </w:tcPr>
          <w:p w14:paraId="3499E91C" w14:textId="06CE543F" w:rsidR="00676E09" w:rsidRPr="00762AF4" w:rsidRDefault="00762AF4">
            <w:pPr>
              <w:pStyle w:val="TableParagraph"/>
              <w:spacing w:before="18" w:line="235" w:lineRule="auto"/>
              <w:ind w:left="79" w:right="243"/>
              <w:rPr>
                <w:iCs/>
                <w:color w:val="4C4D4F"/>
                <w:szCs w:val="18"/>
              </w:rPr>
            </w:pPr>
            <w:r>
              <w:rPr>
                <w:iCs/>
                <w:color w:val="4C4D4F"/>
                <w:szCs w:val="18"/>
              </w:rPr>
              <w:t>£</w:t>
            </w:r>
            <w:r w:rsidR="00975D7A">
              <w:rPr>
                <w:iCs/>
                <w:color w:val="4C4D4F"/>
                <w:szCs w:val="18"/>
              </w:rPr>
              <w:t>3515</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4A0148">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22004E4C" w:rsidR="0069539B" w:rsidRDefault="004A01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D6E80">
                              <w:rPr>
                                <w:b/>
                                <w:color w:val="FFFFFF"/>
                                <w:sz w:val="36"/>
                              </w:rPr>
                              <w:t>4</w:t>
                            </w:r>
                            <w:r>
                              <w:rPr>
                                <w:b/>
                                <w:color w:val="FFFFFF"/>
                                <w:sz w:val="36"/>
                              </w:rPr>
                              <w:t>-</w:t>
                            </w:r>
                            <w:r>
                              <w:rPr>
                                <w:b/>
                                <w:color w:val="FFFFFF"/>
                                <w:spacing w:val="-4"/>
                                <w:sz w:val="36"/>
                              </w:rPr>
                              <w:t>202</w:t>
                            </w:r>
                            <w:r w:rsidR="007D6E80">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22004E4C" w:rsidR="0069539B" w:rsidRDefault="004A01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D6E80">
                        <w:rPr>
                          <w:b/>
                          <w:color w:val="FFFFFF"/>
                          <w:sz w:val="36"/>
                        </w:rPr>
                        <w:t>4</w:t>
                      </w:r>
                      <w:r>
                        <w:rPr>
                          <w:b/>
                          <w:color w:val="FFFFFF"/>
                          <w:sz w:val="36"/>
                        </w:rPr>
                        <w:t>-</w:t>
                      </w:r>
                      <w:r>
                        <w:rPr>
                          <w:b/>
                          <w:color w:val="FFFFFF"/>
                          <w:spacing w:val="-4"/>
                          <w:sz w:val="36"/>
                        </w:rPr>
                        <w:t>202</w:t>
                      </w:r>
                      <w:r w:rsidR="007D6E80">
                        <w:rPr>
                          <w:b/>
                          <w:color w:val="FFFFFF"/>
                          <w:spacing w:val="-4"/>
                          <w:sz w:val="36"/>
                        </w:rPr>
                        <w:t>5</w:t>
                      </w:r>
                    </w:p>
                  </w:txbxContent>
                </v:textbox>
                <w10:anchorlock/>
              </v:shape>
            </w:pict>
          </mc:Fallback>
        </mc:AlternateContent>
      </w:r>
    </w:p>
    <w:p w14:paraId="3EB9E01E" w14:textId="77777777" w:rsidR="0069539B" w:rsidRDefault="004A0148">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4A0148">
            <w:pPr>
              <w:pStyle w:val="TableParagraph"/>
              <w:rPr>
                <w:b/>
                <w:sz w:val="28"/>
              </w:rPr>
            </w:pPr>
            <w:r>
              <w:rPr>
                <w:b/>
                <w:color w:val="231F20"/>
                <w:spacing w:val="-2"/>
                <w:sz w:val="28"/>
              </w:rPr>
              <w:t>Activity/Action</w:t>
            </w:r>
          </w:p>
        </w:tc>
        <w:tc>
          <w:tcPr>
            <w:tcW w:w="5036" w:type="dxa"/>
          </w:tcPr>
          <w:p w14:paraId="67FD63A8" w14:textId="77777777" w:rsidR="0069539B" w:rsidRDefault="004A0148">
            <w:pPr>
              <w:pStyle w:val="TableParagraph"/>
              <w:ind w:left="79"/>
              <w:rPr>
                <w:b/>
                <w:sz w:val="28"/>
              </w:rPr>
            </w:pPr>
            <w:r>
              <w:rPr>
                <w:b/>
                <w:color w:val="231F20"/>
                <w:spacing w:val="-2"/>
                <w:sz w:val="28"/>
              </w:rPr>
              <w:t>Impact</w:t>
            </w:r>
          </w:p>
        </w:tc>
        <w:tc>
          <w:tcPr>
            <w:tcW w:w="4768" w:type="dxa"/>
          </w:tcPr>
          <w:p w14:paraId="7EE50163" w14:textId="77777777" w:rsidR="0069539B" w:rsidRDefault="004A0148">
            <w:pPr>
              <w:pStyle w:val="TableParagraph"/>
              <w:rPr>
                <w:b/>
                <w:sz w:val="28"/>
              </w:rPr>
            </w:pPr>
            <w:r>
              <w:rPr>
                <w:b/>
                <w:color w:val="231F20"/>
                <w:spacing w:val="-2"/>
                <w:sz w:val="28"/>
              </w:rPr>
              <w:t>Comments</w:t>
            </w:r>
          </w:p>
        </w:tc>
      </w:tr>
      <w:tr w:rsidR="00EF6AAC" w14:paraId="717C7552" w14:textId="77777777">
        <w:trPr>
          <w:trHeight w:val="499"/>
        </w:trPr>
        <w:tc>
          <w:tcPr>
            <w:tcW w:w="5563" w:type="dxa"/>
          </w:tcPr>
          <w:p w14:paraId="4DC46FF0"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CPD sessions for staff and subject leaders.</w:t>
            </w:r>
          </w:p>
          <w:p w14:paraId="0407259B" w14:textId="40BE9162" w:rsidR="00EF6AAC" w:rsidRPr="00C81D3B" w:rsidRDefault="00EF6AAC" w:rsidP="00EF6AAC">
            <w:pPr>
              <w:pStyle w:val="TableParagraph"/>
              <w:spacing w:before="0"/>
              <w:rPr>
                <w:rFonts w:asciiTheme="minorHAnsi" w:hAnsiTheme="minorHAnsi" w:cstheme="minorHAnsi"/>
                <w:szCs w:val="18"/>
              </w:rPr>
            </w:pPr>
            <w:r w:rsidRPr="00C81D3B">
              <w:rPr>
                <w:rFonts w:asciiTheme="minorHAnsi" w:hAnsiTheme="minorHAnsi" w:cstheme="minorHAnsi"/>
                <w:szCs w:val="18"/>
              </w:rPr>
              <w:t xml:space="preserve">Teachers </w:t>
            </w:r>
            <w:r>
              <w:rPr>
                <w:rFonts w:asciiTheme="minorHAnsi" w:hAnsiTheme="minorHAnsi" w:cstheme="minorHAnsi"/>
                <w:szCs w:val="18"/>
              </w:rPr>
              <w:t xml:space="preserve">continue </w:t>
            </w:r>
            <w:r w:rsidRPr="00C81D3B">
              <w:rPr>
                <w:rFonts w:asciiTheme="minorHAnsi" w:hAnsiTheme="minorHAnsi" w:cstheme="minorHAnsi"/>
                <w:szCs w:val="18"/>
              </w:rPr>
              <w:t>attending various courses across the PE curriculum</w:t>
            </w:r>
            <w:r w:rsidR="00BB4B38">
              <w:rPr>
                <w:rFonts w:asciiTheme="minorHAnsi" w:hAnsiTheme="minorHAnsi" w:cstheme="minorHAnsi"/>
                <w:szCs w:val="18"/>
              </w:rPr>
              <w:t xml:space="preserve"> as a result of the staff audit</w:t>
            </w:r>
            <w:r w:rsidRPr="00C81D3B">
              <w:rPr>
                <w:rFonts w:asciiTheme="minorHAnsi" w:hAnsiTheme="minorHAnsi" w:cstheme="minorHAnsi"/>
                <w:szCs w:val="18"/>
              </w:rPr>
              <w:t>.</w:t>
            </w:r>
          </w:p>
          <w:p w14:paraId="59E2DFA2" w14:textId="77777777" w:rsidR="00EF6AAC" w:rsidRDefault="00EF6AAC" w:rsidP="00EF6AAC">
            <w:pPr>
              <w:pStyle w:val="TableParagraph"/>
              <w:rPr>
                <w:b/>
                <w:color w:val="231F20"/>
                <w:spacing w:val="-2"/>
                <w:sz w:val="28"/>
              </w:rPr>
            </w:pPr>
          </w:p>
        </w:tc>
        <w:tc>
          <w:tcPr>
            <w:tcW w:w="5036" w:type="dxa"/>
          </w:tcPr>
          <w:p w14:paraId="213A4F80"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 xml:space="preserve">Improved subject knowledge of subject lead and all staff across school. Specific staff members targeted through discussions and made a big impact on their confidence, subject knowledge and delivery.  </w:t>
            </w:r>
          </w:p>
          <w:p w14:paraId="6FAA3320" w14:textId="5508B113" w:rsidR="00EF6AAC" w:rsidRDefault="00EF6AAC" w:rsidP="00EF6AAC">
            <w:pPr>
              <w:pStyle w:val="TableParagraph"/>
              <w:ind w:left="79"/>
              <w:rPr>
                <w:b/>
                <w:color w:val="231F20"/>
                <w:spacing w:val="-2"/>
                <w:sz w:val="28"/>
              </w:rPr>
            </w:pPr>
            <w:r w:rsidRPr="00C81D3B">
              <w:rPr>
                <w:rFonts w:asciiTheme="minorHAnsi" w:hAnsiTheme="minorHAnsi" w:cstheme="minorHAnsi"/>
                <w:szCs w:val="18"/>
              </w:rPr>
              <w:t>Upskilling teachers, to deliver a better quality of lesson in the subject and therefore increase attainment in subject.</w:t>
            </w:r>
          </w:p>
        </w:tc>
        <w:tc>
          <w:tcPr>
            <w:tcW w:w="4768" w:type="dxa"/>
          </w:tcPr>
          <w:p w14:paraId="497DFBFF"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All staff that attended courses reported having positive experiences and felt confidence and knowledge in the subject had deepened.</w:t>
            </w:r>
          </w:p>
          <w:p w14:paraId="0139342A" w14:textId="77777777" w:rsidR="00EF6AAC" w:rsidRPr="00C81D3B" w:rsidRDefault="00EF6AAC" w:rsidP="00EF6AAC">
            <w:pPr>
              <w:pStyle w:val="TableParagraph"/>
              <w:spacing w:before="0"/>
              <w:ind w:left="0"/>
              <w:rPr>
                <w:rFonts w:asciiTheme="minorHAnsi" w:hAnsiTheme="minorHAnsi" w:cstheme="minorHAnsi"/>
                <w:szCs w:val="18"/>
              </w:rPr>
            </w:pPr>
          </w:p>
          <w:p w14:paraId="6F783454" w14:textId="77777777" w:rsidR="00EF6AAC" w:rsidRDefault="00EF6AAC" w:rsidP="00EF6AAC">
            <w:pPr>
              <w:pStyle w:val="TableParagraph"/>
              <w:rPr>
                <w:b/>
                <w:color w:val="231F20"/>
                <w:spacing w:val="-2"/>
                <w:sz w:val="28"/>
              </w:rPr>
            </w:pPr>
          </w:p>
        </w:tc>
      </w:tr>
      <w:tr w:rsidR="00EF6AAC" w14:paraId="7C6F5942" w14:textId="77777777" w:rsidTr="00577F3C">
        <w:trPr>
          <w:trHeight w:val="2268"/>
        </w:trPr>
        <w:tc>
          <w:tcPr>
            <w:tcW w:w="5563" w:type="dxa"/>
          </w:tcPr>
          <w:p w14:paraId="0A5BF4E7" w14:textId="3414BA32" w:rsidR="00EF6AAC" w:rsidRPr="008640A5" w:rsidRDefault="00EF6AAC" w:rsidP="00EF6AAC">
            <w:pPr>
              <w:pStyle w:val="TableParagraph"/>
              <w:spacing w:before="0"/>
              <w:ind w:left="0"/>
              <w:jc w:val="both"/>
              <w:rPr>
                <w:rFonts w:asciiTheme="minorHAnsi" w:hAnsiTheme="minorHAnsi" w:cstheme="minorHAnsi"/>
                <w:b/>
                <w:bCs/>
                <w:sz w:val="28"/>
              </w:rPr>
            </w:pPr>
            <w:r w:rsidRPr="00C81D3B">
              <w:rPr>
                <w:rFonts w:asciiTheme="minorHAnsi" w:hAnsiTheme="minorHAnsi" w:cstheme="minorHAnsi"/>
                <w:szCs w:val="18"/>
              </w:rPr>
              <w:t xml:space="preserve">P.E. Passport App subscription.   </w:t>
            </w:r>
          </w:p>
        </w:tc>
        <w:tc>
          <w:tcPr>
            <w:tcW w:w="5036" w:type="dxa"/>
          </w:tcPr>
          <w:p w14:paraId="04CF025C" w14:textId="1A37DB52" w:rsidR="00EF6AAC" w:rsidRPr="00612DFD" w:rsidRDefault="00EF6AAC" w:rsidP="00EF6AAC">
            <w:pPr>
              <w:pStyle w:val="TableParagraph"/>
              <w:spacing w:before="0"/>
              <w:ind w:left="0"/>
              <w:jc w:val="both"/>
              <w:rPr>
                <w:rFonts w:asciiTheme="minorHAnsi" w:hAnsiTheme="minorHAnsi" w:cstheme="minorHAnsi"/>
                <w:sz w:val="28"/>
              </w:rPr>
            </w:pPr>
            <w:r w:rsidRPr="00C81D3B">
              <w:rPr>
                <w:rFonts w:asciiTheme="minorHAnsi" w:hAnsiTheme="minorHAnsi" w:cstheme="minorHAnsi"/>
                <w:szCs w:val="18"/>
              </w:rPr>
              <w:t xml:space="preserve">Provides a high-quality scheme of learning for curriculum P.E. Also used with excellent effect for our assessment within curriculum P.E.  </w:t>
            </w:r>
          </w:p>
        </w:tc>
        <w:tc>
          <w:tcPr>
            <w:tcW w:w="4768" w:type="dxa"/>
          </w:tcPr>
          <w:p w14:paraId="149A3EFE" w14:textId="6BE59361" w:rsidR="00EF6AAC" w:rsidRDefault="00EF6AAC" w:rsidP="00EF6AAC">
            <w:pPr>
              <w:pStyle w:val="TableParagraph"/>
              <w:spacing w:before="0"/>
              <w:ind w:left="0"/>
              <w:jc w:val="both"/>
              <w:rPr>
                <w:rFonts w:ascii="Times New Roman"/>
                <w:sz w:val="28"/>
              </w:rPr>
            </w:pPr>
            <w:r w:rsidRPr="00C81D3B">
              <w:rPr>
                <w:rFonts w:asciiTheme="minorHAnsi" w:hAnsiTheme="minorHAnsi" w:cstheme="minorHAnsi"/>
                <w:szCs w:val="18"/>
              </w:rPr>
              <w:t>Staff explained it was easy and efficient to use.</w:t>
            </w:r>
          </w:p>
        </w:tc>
      </w:tr>
      <w:tr w:rsidR="00EF6AAC" w14:paraId="0F8CBB63" w14:textId="77777777" w:rsidTr="000733FC">
        <w:trPr>
          <w:trHeight w:val="2268"/>
        </w:trPr>
        <w:tc>
          <w:tcPr>
            <w:tcW w:w="5563" w:type="dxa"/>
          </w:tcPr>
          <w:p w14:paraId="6153F216" w14:textId="77777777" w:rsidR="00EF6AAC" w:rsidRPr="00C81D3B" w:rsidRDefault="00EF6AAC" w:rsidP="00EF6AAC">
            <w:pPr>
              <w:pStyle w:val="TableParagraph"/>
              <w:spacing w:before="0"/>
              <w:rPr>
                <w:rFonts w:asciiTheme="minorHAnsi" w:hAnsiTheme="minorHAnsi" w:cstheme="minorHAnsi"/>
                <w:szCs w:val="18"/>
              </w:rPr>
            </w:pPr>
            <w:r w:rsidRPr="00C81D3B">
              <w:rPr>
                <w:rFonts w:asciiTheme="minorHAnsi" w:hAnsiTheme="minorHAnsi" w:cstheme="minorHAnsi"/>
                <w:szCs w:val="18"/>
              </w:rPr>
              <w:t>Top up swimming.</w:t>
            </w:r>
          </w:p>
          <w:p w14:paraId="6C7B2DF3" w14:textId="77777777" w:rsidR="00EF6AAC" w:rsidRPr="00C81D3B" w:rsidRDefault="00EF6AAC" w:rsidP="00EF6AAC">
            <w:pPr>
              <w:pStyle w:val="TableParagraph"/>
              <w:spacing w:before="0"/>
              <w:rPr>
                <w:rFonts w:asciiTheme="minorHAnsi" w:hAnsiTheme="minorHAnsi" w:cstheme="minorHAnsi"/>
                <w:szCs w:val="18"/>
              </w:rPr>
            </w:pPr>
          </w:p>
          <w:p w14:paraId="747905A2" w14:textId="038FC590" w:rsidR="00EF6AAC" w:rsidRPr="001A0301" w:rsidRDefault="00EF6AAC" w:rsidP="00EF6AAC">
            <w:pPr>
              <w:pStyle w:val="TableParagraph"/>
              <w:spacing w:before="0"/>
              <w:ind w:left="0"/>
              <w:jc w:val="both"/>
              <w:rPr>
                <w:rFonts w:asciiTheme="minorHAnsi" w:hAnsiTheme="minorHAnsi" w:cstheme="minorHAnsi"/>
                <w:szCs w:val="18"/>
              </w:rPr>
            </w:pPr>
          </w:p>
        </w:tc>
        <w:tc>
          <w:tcPr>
            <w:tcW w:w="5036" w:type="dxa"/>
          </w:tcPr>
          <w:p w14:paraId="4C9EBC10" w14:textId="77777777" w:rsidR="00EF6AAC" w:rsidRPr="00C81D3B" w:rsidRDefault="00EF6AAC" w:rsidP="00EF6AAC">
            <w:pPr>
              <w:pStyle w:val="TableParagraph"/>
              <w:spacing w:before="0"/>
              <w:ind w:left="0"/>
              <w:rPr>
                <w:rFonts w:asciiTheme="minorHAnsi" w:hAnsiTheme="minorHAnsi" w:cstheme="minorHAnsi"/>
                <w:szCs w:val="18"/>
              </w:rPr>
            </w:pPr>
            <w:r w:rsidRPr="00C81D3B">
              <w:rPr>
                <w:rFonts w:asciiTheme="minorHAnsi" w:hAnsiTheme="minorHAnsi" w:cstheme="minorHAnsi"/>
                <w:szCs w:val="18"/>
              </w:rPr>
              <w:t>Provide top-up swimming lessons for children in Y5 &amp; Y6 for those who didn’t meet the NC requirements.</w:t>
            </w:r>
          </w:p>
          <w:p w14:paraId="61DA1B20" w14:textId="00A1842A" w:rsidR="00EF6AAC" w:rsidRPr="001A0301" w:rsidRDefault="00EF6AAC" w:rsidP="00EF6AAC">
            <w:pPr>
              <w:pStyle w:val="TableParagraph"/>
              <w:spacing w:before="0"/>
              <w:ind w:left="0"/>
              <w:jc w:val="both"/>
              <w:rPr>
                <w:rFonts w:asciiTheme="minorHAnsi" w:hAnsiTheme="minorHAnsi" w:cstheme="minorHAnsi"/>
                <w:szCs w:val="18"/>
              </w:rPr>
            </w:pPr>
            <w:r w:rsidRPr="00C81D3B">
              <w:rPr>
                <w:rFonts w:asciiTheme="minorHAnsi" w:hAnsiTheme="minorHAnsi" w:cstheme="minorHAnsi"/>
                <w:szCs w:val="18"/>
              </w:rPr>
              <w:t xml:space="preserve">Children across school growing in confidence with swimming and raising the profile of swimming. </w:t>
            </w:r>
          </w:p>
        </w:tc>
        <w:tc>
          <w:tcPr>
            <w:tcW w:w="4768" w:type="dxa"/>
          </w:tcPr>
          <w:p w14:paraId="074F7D76" w14:textId="4F57E446" w:rsidR="00EF6AAC" w:rsidRPr="00C857A0" w:rsidRDefault="00EF6AAC" w:rsidP="00EF6AAC">
            <w:pPr>
              <w:pStyle w:val="TableParagraph"/>
              <w:spacing w:before="0"/>
              <w:ind w:left="0"/>
              <w:jc w:val="both"/>
              <w:rPr>
                <w:rFonts w:asciiTheme="minorHAnsi" w:hAnsiTheme="minorHAnsi" w:cstheme="minorHAnsi"/>
                <w:sz w:val="28"/>
              </w:rPr>
            </w:pPr>
            <w:r w:rsidRPr="00C81D3B">
              <w:rPr>
                <w:rFonts w:asciiTheme="minorHAnsi" w:hAnsiTheme="minorHAnsi" w:cstheme="minorHAnsi"/>
                <w:szCs w:val="18"/>
              </w:rPr>
              <w:t>Increased number of children met NC swimming requirements by the end of KS2.</w:t>
            </w:r>
          </w:p>
        </w:tc>
      </w:tr>
      <w:tr w:rsidR="00EF6AAC" w14:paraId="1A406447" w14:textId="77777777" w:rsidTr="000733FC">
        <w:trPr>
          <w:trHeight w:val="2268"/>
        </w:trPr>
        <w:tc>
          <w:tcPr>
            <w:tcW w:w="5563" w:type="dxa"/>
          </w:tcPr>
          <w:p w14:paraId="126AEE6D" w14:textId="51AD1F10" w:rsidR="00EF6AAC" w:rsidRPr="0026191D" w:rsidRDefault="0026191D" w:rsidP="0026191D">
            <w:pPr>
              <w:pStyle w:val="TableParagraph"/>
              <w:spacing w:before="0"/>
              <w:ind w:left="0"/>
              <w:rPr>
                <w:rFonts w:asciiTheme="minorHAnsi" w:hAnsiTheme="minorHAnsi" w:cstheme="minorHAnsi"/>
                <w:iCs/>
                <w:szCs w:val="18"/>
              </w:rPr>
            </w:pPr>
            <w:r w:rsidRPr="0026191D">
              <w:rPr>
                <w:rFonts w:asciiTheme="minorHAnsi" w:hAnsiTheme="minorHAnsi" w:cstheme="minorHAnsi"/>
                <w:iCs/>
                <w:szCs w:val="18"/>
              </w:rPr>
              <w:lastRenderedPageBreak/>
              <w:t>Ensuring that staff and pupils have the right amount of sports equipment in order to confidently and effectively teach PE and for all pupils to access all areas of the PE curriculum.</w:t>
            </w:r>
          </w:p>
        </w:tc>
        <w:tc>
          <w:tcPr>
            <w:tcW w:w="5036" w:type="dxa"/>
          </w:tcPr>
          <w:p w14:paraId="2B497C01" w14:textId="0B3A69D0" w:rsidR="00EF6AAC" w:rsidRPr="003B7BE3" w:rsidRDefault="003B7BE3" w:rsidP="00EF6AAC">
            <w:pPr>
              <w:pStyle w:val="TableParagraph"/>
              <w:spacing w:before="0"/>
              <w:ind w:left="0"/>
              <w:rPr>
                <w:rFonts w:asciiTheme="minorHAnsi" w:hAnsiTheme="minorHAnsi" w:cstheme="minorHAnsi"/>
                <w:sz w:val="28"/>
              </w:rPr>
            </w:pPr>
            <w:r w:rsidRPr="003B7BE3">
              <w:rPr>
                <w:rFonts w:asciiTheme="minorHAnsi" w:hAnsiTheme="minorHAnsi" w:cstheme="minorHAnsi"/>
                <w:szCs w:val="18"/>
              </w:rPr>
              <w:t>£71</w:t>
            </w:r>
            <w:r w:rsidR="007F6895">
              <w:rPr>
                <w:rFonts w:asciiTheme="minorHAnsi" w:hAnsiTheme="minorHAnsi" w:cstheme="minorHAnsi"/>
                <w:szCs w:val="18"/>
              </w:rPr>
              <w:t>77</w:t>
            </w:r>
            <w:r w:rsidRPr="003B7BE3">
              <w:rPr>
                <w:rFonts w:asciiTheme="minorHAnsi" w:hAnsiTheme="minorHAnsi" w:cstheme="minorHAnsi"/>
                <w:szCs w:val="18"/>
              </w:rPr>
              <w:t>.</w:t>
            </w:r>
            <w:r w:rsidR="007F6895">
              <w:rPr>
                <w:rFonts w:asciiTheme="minorHAnsi" w:hAnsiTheme="minorHAnsi" w:cstheme="minorHAnsi"/>
                <w:szCs w:val="18"/>
              </w:rPr>
              <w:t>55</w:t>
            </w:r>
            <w:r w:rsidRPr="003B7BE3">
              <w:rPr>
                <w:rFonts w:asciiTheme="minorHAnsi" w:hAnsiTheme="minorHAnsi" w:cstheme="minorHAnsi"/>
                <w:szCs w:val="18"/>
              </w:rPr>
              <w:t xml:space="preserve"> has been purchased this academic year in order to ensure the PE curriculum is fully resourced for all classes.</w:t>
            </w:r>
            <w:r w:rsidR="007F6895">
              <w:rPr>
                <w:rFonts w:asciiTheme="minorHAnsi" w:hAnsiTheme="minorHAnsi" w:cstheme="minorHAnsi"/>
                <w:szCs w:val="18"/>
              </w:rPr>
              <w:t xml:space="preserve"> This includes resources for both sites</w:t>
            </w:r>
            <w:r w:rsidR="008C0527">
              <w:rPr>
                <w:rFonts w:asciiTheme="minorHAnsi" w:hAnsiTheme="minorHAnsi" w:cstheme="minorHAnsi"/>
                <w:szCs w:val="18"/>
              </w:rPr>
              <w:t xml:space="preserve">. PE mats at KS1 have been replaced and Year 1 classes have been </w:t>
            </w:r>
            <w:r w:rsidR="00EE32B3">
              <w:rPr>
                <w:rFonts w:asciiTheme="minorHAnsi" w:hAnsiTheme="minorHAnsi" w:cstheme="minorHAnsi"/>
                <w:szCs w:val="18"/>
              </w:rPr>
              <w:t>resourced to promote active lifestyle and improve both fine and gross motor skills</w:t>
            </w:r>
          </w:p>
        </w:tc>
        <w:tc>
          <w:tcPr>
            <w:tcW w:w="4768" w:type="dxa"/>
          </w:tcPr>
          <w:p w14:paraId="3D26F2E1" w14:textId="77777777" w:rsidR="00EF6AAC" w:rsidRDefault="00EF6AAC" w:rsidP="00EF6AAC">
            <w:pPr>
              <w:pStyle w:val="TableParagraph"/>
              <w:spacing w:before="0"/>
              <w:ind w:left="0"/>
              <w:rPr>
                <w:rFonts w:ascii="Times New Roman"/>
                <w:sz w:val="28"/>
              </w:rPr>
            </w:pPr>
          </w:p>
        </w:tc>
      </w:tr>
      <w:tr w:rsidR="00EF6AAC" w14:paraId="449C1D1F" w14:textId="77777777" w:rsidTr="000733FC">
        <w:trPr>
          <w:trHeight w:val="2268"/>
        </w:trPr>
        <w:tc>
          <w:tcPr>
            <w:tcW w:w="5563" w:type="dxa"/>
          </w:tcPr>
          <w:p w14:paraId="413521C2" w14:textId="4E4975A7" w:rsidR="00EF6AAC" w:rsidRPr="00A813F2" w:rsidRDefault="00935FD4" w:rsidP="00EF6AAC">
            <w:pPr>
              <w:pStyle w:val="TableParagraph"/>
              <w:spacing w:before="0"/>
              <w:ind w:left="0"/>
              <w:jc w:val="both"/>
              <w:rPr>
                <w:rFonts w:asciiTheme="minorHAnsi" w:hAnsiTheme="minorHAnsi" w:cstheme="minorHAnsi"/>
                <w:b/>
                <w:bCs/>
                <w:iCs/>
                <w:szCs w:val="18"/>
              </w:rPr>
            </w:pPr>
            <w:r>
              <w:t xml:space="preserve">Increase the number of children that </w:t>
            </w:r>
            <w:r w:rsidR="00191B9F">
              <w:t>compete</w:t>
            </w:r>
            <w:r>
              <w:t xml:space="preserve"> in inter and intra sports competitions. This will increase their physical activity and give them exposure to the core principles of school games.</w:t>
            </w:r>
          </w:p>
        </w:tc>
        <w:tc>
          <w:tcPr>
            <w:tcW w:w="5036" w:type="dxa"/>
          </w:tcPr>
          <w:p w14:paraId="2E5CDF47" w14:textId="412CD8FE" w:rsidR="00EF6AAC" w:rsidRDefault="00F0345D" w:rsidP="00EF6AAC">
            <w:pPr>
              <w:pStyle w:val="TableParagraph"/>
              <w:spacing w:before="0"/>
              <w:ind w:left="0"/>
              <w:rPr>
                <w:rFonts w:ascii="Times New Roman"/>
                <w:sz w:val="28"/>
              </w:rPr>
            </w:pPr>
            <w:r>
              <w:t xml:space="preserve">We have been incredibly active within the South Ribble School Sports Partnership. Being a large school </w:t>
            </w:r>
            <w:r w:rsidR="004E4C31">
              <w:t xml:space="preserve">we pushed to be able to enter </w:t>
            </w:r>
            <w:r w:rsidR="00CD6338">
              <w:t xml:space="preserve">2 teams into as many events as possible to increase the percentage </w:t>
            </w:r>
            <w:r w:rsidR="00510726">
              <w:t>o</w:t>
            </w:r>
            <w:r w:rsidR="00CD6338">
              <w:t xml:space="preserve">f our children that were able to represent the school. In addition </w:t>
            </w:r>
            <w:r w:rsidR="00510726">
              <w:t xml:space="preserve">all </w:t>
            </w:r>
            <w:r>
              <w:t xml:space="preserve">children from Years 1 - 6 have entered and taken part in an inter-school competition or event. School has attended </w:t>
            </w:r>
            <w:r w:rsidRPr="00510726">
              <w:rPr>
                <w:highlight w:val="yellow"/>
              </w:rPr>
              <w:t>14</w:t>
            </w:r>
            <w:r>
              <w:t xml:space="preserve"> different competitions throughout the academic year. Pupils have enjoyed experiencing new sporting opportunities and their resilience has built within a competition setting. Pupil voice has been ascertained about competitions and sporting events. Children are proud to represent the school and are eager to attend more events next year.</w:t>
            </w:r>
          </w:p>
        </w:tc>
        <w:tc>
          <w:tcPr>
            <w:tcW w:w="4768" w:type="dxa"/>
          </w:tcPr>
          <w:p w14:paraId="64591BC8" w14:textId="77777777" w:rsidR="00EF6AAC" w:rsidRDefault="004809DA" w:rsidP="004809DA">
            <w:pPr>
              <w:pStyle w:val="TableParagraph"/>
              <w:spacing w:before="0"/>
              <w:ind w:left="0"/>
              <w:rPr>
                <w:rFonts w:asciiTheme="minorHAnsi" w:hAnsiTheme="minorHAnsi" w:cstheme="minorHAnsi"/>
                <w:szCs w:val="18"/>
              </w:rPr>
            </w:pPr>
            <w:r>
              <w:rPr>
                <w:rFonts w:asciiTheme="minorHAnsi" w:hAnsiTheme="minorHAnsi" w:cstheme="minorHAnsi"/>
                <w:szCs w:val="18"/>
              </w:rPr>
              <w:t xml:space="preserve">Continue to </w:t>
            </w:r>
            <w:r w:rsidR="00081D0A">
              <w:rPr>
                <w:rFonts w:asciiTheme="minorHAnsi" w:hAnsiTheme="minorHAnsi" w:cstheme="minorHAnsi"/>
                <w:szCs w:val="18"/>
              </w:rPr>
              <w:t xml:space="preserve">push to be able to take more than 1 team to each event. </w:t>
            </w:r>
          </w:p>
          <w:p w14:paraId="125C9626" w14:textId="77777777" w:rsidR="00081D0A" w:rsidRDefault="00081D0A" w:rsidP="004809DA">
            <w:pPr>
              <w:pStyle w:val="TableParagraph"/>
              <w:spacing w:before="0"/>
              <w:ind w:left="0"/>
              <w:rPr>
                <w:rFonts w:asciiTheme="minorHAnsi" w:hAnsiTheme="minorHAnsi" w:cstheme="minorHAnsi"/>
                <w:szCs w:val="18"/>
              </w:rPr>
            </w:pPr>
          </w:p>
          <w:p w14:paraId="3BEE6B6E" w14:textId="5A3452BE" w:rsidR="00081D0A" w:rsidRPr="004809DA" w:rsidRDefault="00081D0A" w:rsidP="004809DA">
            <w:pPr>
              <w:pStyle w:val="TableParagraph"/>
              <w:spacing w:before="0"/>
              <w:ind w:left="0"/>
              <w:rPr>
                <w:rFonts w:asciiTheme="minorHAnsi" w:hAnsiTheme="minorHAnsi" w:cstheme="minorHAnsi"/>
                <w:szCs w:val="18"/>
              </w:rPr>
            </w:pPr>
            <w:r>
              <w:rPr>
                <w:rFonts w:asciiTheme="minorHAnsi" w:hAnsiTheme="minorHAnsi" w:cstheme="minorHAnsi"/>
                <w:szCs w:val="18"/>
              </w:rPr>
              <w:t xml:space="preserve">Look for ways of increasing the number of </w:t>
            </w:r>
            <w:r w:rsidR="001539AA">
              <w:rPr>
                <w:rFonts w:asciiTheme="minorHAnsi" w:hAnsiTheme="minorHAnsi" w:cstheme="minorHAnsi"/>
                <w:szCs w:val="18"/>
              </w:rPr>
              <w:t>in school competitions that we run</w:t>
            </w:r>
          </w:p>
        </w:tc>
      </w:tr>
      <w:tr w:rsidR="00EF6AAC" w14:paraId="41496729" w14:textId="77777777" w:rsidTr="000733FC">
        <w:trPr>
          <w:trHeight w:val="2268"/>
        </w:trPr>
        <w:tc>
          <w:tcPr>
            <w:tcW w:w="5563" w:type="dxa"/>
          </w:tcPr>
          <w:p w14:paraId="3C0E4CDF" w14:textId="4AAD428B" w:rsidR="00EF6AAC" w:rsidRPr="00A813F2" w:rsidRDefault="00EF6AAC" w:rsidP="00EF6AAC">
            <w:pPr>
              <w:pStyle w:val="TableParagraph"/>
              <w:spacing w:before="0"/>
              <w:ind w:left="0"/>
              <w:jc w:val="both"/>
              <w:rPr>
                <w:rFonts w:asciiTheme="minorHAnsi" w:hAnsiTheme="minorHAnsi" w:cstheme="minorHAnsi"/>
                <w:b/>
                <w:bCs/>
                <w:iCs/>
                <w:szCs w:val="18"/>
              </w:rPr>
            </w:pPr>
          </w:p>
        </w:tc>
        <w:tc>
          <w:tcPr>
            <w:tcW w:w="5036" w:type="dxa"/>
          </w:tcPr>
          <w:p w14:paraId="0BA7D7DD" w14:textId="77777777" w:rsidR="00EF6AAC" w:rsidRDefault="00EF6AAC" w:rsidP="00EF6AAC">
            <w:pPr>
              <w:pStyle w:val="TableParagraph"/>
              <w:spacing w:before="0"/>
              <w:ind w:left="0"/>
              <w:rPr>
                <w:rFonts w:ascii="Times New Roman"/>
                <w:sz w:val="28"/>
              </w:rPr>
            </w:pPr>
          </w:p>
        </w:tc>
        <w:tc>
          <w:tcPr>
            <w:tcW w:w="4768" w:type="dxa"/>
          </w:tcPr>
          <w:p w14:paraId="4110EC63" w14:textId="77777777" w:rsidR="00EF6AAC" w:rsidRDefault="00EF6AAC" w:rsidP="00EF6AAC">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4A0148">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4A014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4A014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4A0148">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4A0148">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4A0148">
            <w:pPr>
              <w:pStyle w:val="TableParagraph"/>
              <w:rPr>
                <w:b/>
                <w:sz w:val="28"/>
              </w:rPr>
            </w:pPr>
            <w:r>
              <w:rPr>
                <w:b/>
                <w:color w:val="231F20"/>
                <w:spacing w:val="-2"/>
                <w:sz w:val="28"/>
                <w:u w:val="single" w:color="231F20"/>
              </w:rPr>
              <w:t>Question</w:t>
            </w:r>
          </w:p>
        </w:tc>
        <w:tc>
          <w:tcPr>
            <w:tcW w:w="2825" w:type="dxa"/>
          </w:tcPr>
          <w:p w14:paraId="00E69026" w14:textId="77777777" w:rsidR="0069539B" w:rsidRDefault="004A0148">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4A0148">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4A0148">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1D34B2" w:rsidRPr="001D34B2" w14:paraId="6EDA091E" w14:textId="77777777">
        <w:trPr>
          <w:trHeight w:val="3374"/>
        </w:trPr>
        <w:tc>
          <w:tcPr>
            <w:tcW w:w="6867" w:type="dxa"/>
          </w:tcPr>
          <w:p w14:paraId="4DAB4566" w14:textId="77777777" w:rsidR="0069539B" w:rsidRPr="001D34B2" w:rsidRDefault="004A0148">
            <w:pPr>
              <w:pStyle w:val="TableParagraph"/>
              <w:spacing w:before="18" w:line="235" w:lineRule="auto"/>
              <w:ind w:right="325"/>
              <w:jc w:val="both"/>
              <w:rPr>
                <w:szCs w:val="18"/>
              </w:rPr>
            </w:pPr>
            <w:r w:rsidRPr="001D34B2">
              <w:rPr>
                <w:szCs w:val="18"/>
              </w:rPr>
              <w:t>What</w:t>
            </w:r>
            <w:r w:rsidRPr="001D34B2">
              <w:rPr>
                <w:spacing w:val="-8"/>
                <w:szCs w:val="18"/>
              </w:rPr>
              <w:t xml:space="preserve"> </w:t>
            </w:r>
            <w:r w:rsidRPr="001D34B2">
              <w:rPr>
                <w:szCs w:val="18"/>
              </w:rPr>
              <w:t>percentage</w:t>
            </w:r>
            <w:r w:rsidRPr="001D34B2">
              <w:rPr>
                <w:spacing w:val="-8"/>
                <w:szCs w:val="18"/>
              </w:rPr>
              <w:t xml:space="preserve"> </w:t>
            </w:r>
            <w:r w:rsidRPr="001D34B2">
              <w:rPr>
                <w:szCs w:val="18"/>
              </w:rPr>
              <w:t>of</w:t>
            </w:r>
            <w:r w:rsidRPr="001D34B2">
              <w:rPr>
                <w:spacing w:val="-9"/>
                <w:szCs w:val="18"/>
              </w:rPr>
              <w:t xml:space="preserve"> </w:t>
            </w:r>
            <w:r w:rsidRPr="001D34B2">
              <w:rPr>
                <w:szCs w:val="18"/>
              </w:rPr>
              <w:t>your</w:t>
            </w:r>
            <w:r w:rsidRPr="001D34B2">
              <w:rPr>
                <w:spacing w:val="-8"/>
                <w:szCs w:val="18"/>
              </w:rPr>
              <w:t xml:space="preserve"> </w:t>
            </w:r>
            <w:r w:rsidRPr="001D34B2">
              <w:rPr>
                <w:szCs w:val="18"/>
              </w:rPr>
              <w:t>current</w:t>
            </w:r>
            <w:r w:rsidRPr="001D34B2">
              <w:rPr>
                <w:spacing w:val="-8"/>
                <w:szCs w:val="18"/>
              </w:rPr>
              <w:t xml:space="preserve"> </w:t>
            </w:r>
            <w:r w:rsidRPr="001D34B2">
              <w:rPr>
                <w:szCs w:val="18"/>
              </w:rPr>
              <w:t>Year</w:t>
            </w:r>
            <w:r w:rsidRPr="001D34B2">
              <w:rPr>
                <w:spacing w:val="-8"/>
                <w:szCs w:val="18"/>
              </w:rPr>
              <w:t xml:space="preserve"> </w:t>
            </w:r>
            <w:r w:rsidRPr="001D34B2">
              <w:rPr>
                <w:szCs w:val="18"/>
              </w:rPr>
              <w:t>6</w:t>
            </w:r>
            <w:r w:rsidRPr="001D34B2">
              <w:rPr>
                <w:spacing w:val="-8"/>
                <w:szCs w:val="18"/>
              </w:rPr>
              <w:t xml:space="preserve"> </w:t>
            </w:r>
            <w:r w:rsidRPr="001D34B2">
              <w:rPr>
                <w:szCs w:val="18"/>
              </w:rPr>
              <w:t>cohort</w:t>
            </w:r>
            <w:r w:rsidRPr="001D34B2">
              <w:rPr>
                <w:spacing w:val="-8"/>
                <w:szCs w:val="18"/>
              </w:rPr>
              <w:t xml:space="preserve"> </w:t>
            </w:r>
            <w:r w:rsidRPr="001D34B2">
              <w:rPr>
                <w:szCs w:val="18"/>
              </w:rPr>
              <w:t>can</w:t>
            </w:r>
            <w:r w:rsidRPr="001D34B2">
              <w:rPr>
                <w:spacing w:val="-9"/>
                <w:szCs w:val="18"/>
              </w:rPr>
              <w:t xml:space="preserve"> </w:t>
            </w:r>
            <w:r w:rsidRPr="001D34B2">
              <w:rPr>
                <w:szCs w:val="18"/>
              </w:rPr>
              <w:t>swim competently,</w:t>
            </w:r>
            <w:r w:rsidRPr="001D34B2">
              <w:rPr>
                <w:spacing w:val="-16"/>
                <w:szCs w:val="18"/>
              </w:rPr>
              <w:t xml:space="preserve"> </w:t>
            </w:r>
            <w:r w:rsidRPr="001D34B2">
              <w:rPr>
                <w:szCs w:val="18"/>
              </w:rPr>
              <w:t>confidently</w:t>
            </w:r>
            <w:r w:rsidRPr="001D34B2">
              <w:rPr>
                <w:spacing w:val="-16"/>
                <w:szCs w:val="18"/>
              </w:rPr>
              <w:t xml:space="preserve"> </w:t>
            </w:r>
            <w:r w:rsidRPr="001D34B2">
              <w:rPr>
                <w:szCs w:val="18"/>
              </w:rPr>
              <w:t>and</w:t>
            </w:r>
            <w:r w:rsidRPr="001D34B2">
              <w:rPr>
                <w:spacing w:val="-16"/>
                <w:szCs w:val="18"/>
              </w:rPr>
              <w:t xml:space="preserve"> </w:t>
            </w:r>
            <w:r w:rsidRPr="001D34B2">
              <w:rPr>
                <w:szCs w:val="18"/>
              </w:rPr>
              <w:t>proficiently</w:t>
            </w:r>
            <w:r w:rsidRPr="001D34B2">
              <w:rPr>
                <w:spacing w:val="-15"/>
                <w:szCs w:val="18"/>
              </w:rPr>
              <w:t xml:space="preserve"> </w:t>
            </w:r>
            <w:r w:rsidRPr="001D34B2">
              <w:rPr>
                <w:szCs w:val="18"/>
              </w:rPr>
              <w:t>over</w:t>
            </w:r>
            <w:r w:rsidRPr="001D34B2">
              <w:rPr>
                <w:spacing w:val="-16"/>
                <w:szCs w:val="18"/>
              </w:rPr>
              <w:t xml:space="preserve"> </w:t>
            </w:r>
            <w:r w:rsidRPr="001D34B2">
              <w:rPr>
                <w:szCs w:val="18"/>
              </w:rPr>
              <w:t>a</w:t>
            </w:r>
            <w:r w:rsidRPr="001D34B2">
              <w:rPr>
                <w:spacing w:val="-16"/>
                <w:szCs w:val="18"/>
              </w:rPr>
              <w:t xml:space="preserve"> </w:t>
            </w:r>
            <w:r w:rsidRPr="001D34B2">
              <w:rPr>
                <w:szCs w:val="18"/>
              </w:rPr>
              <w:t xml:space="preserve">distance of at least 25 </w:t>
            </w:r>
            <w:proofErr w:type="spellStart"/>
            <w:r w:rsidRPr="001D34B2">
              <w:rPr>
                <w:szCs w:val="18"/>
              </w:rPr>
              <w:t>metres</w:t>
            </w:r>
            <w:proofErr w:type="spellEnd"/>
            <w:r w:rsidRPr="001D34B2">
              <w:rPr>
                <w:szCs w:val="18"/>
              </w:rPr>
              <w:t>?</w:t>
            </w:r>
          </w:p>
        </w:tc>
        <w:tc>
          <w:tcPr>
            <w:tcW w:w="2825" w:type="dxa"/>
          </w:tcPr>
          <w:p w14:paraId="3E923A90" w14:textId="0660B151" w:rsidR="0069539B" w:rsidRPr="001D34B2" w:rsidRDefault="00784209">
            <w:pPr>
              <w:pStyle w:val="TableParagraph"/>
              <w:ind w:left="79"/>
              <w:rPr>
                <w:szCs w:val="18"/>
              </w:rPr>
            </w:pPr>
            <w:r w:rsidRPr="001D34B2">
              <w:rPr>
                <w:szCs w:val="18"/>
              </w:rPr>
              <w:t>74</w:t>
            </w:r>
            <w:r w:rsidR="004A0148" w:rsidRPr="001D34B2">
              <w:rPr>
                <w:szCs w:val="18"/>
              </w:rPr>
              <w:t>%</w:t>
            </w:r>
          </w:p>
        </w:tc>
        <w:tc>
          <w:tcPr>
            <w:tcW w:w="5686" w:type="dxa"/>
          </w:tcPr>
          <w:p w14:paraId="0ADD7E5B" w14:textId="77777777" w:rsidR="0069539B" w:rsidRPr="001D34B2" w:rsidRDefault="004A0148">
            <w:pPr>
              <w:pStyle w:val="TableParagraph"/>
              <w:spacing w:before="18" w:line="235" w:lineRule="auto"/>
              <w:rPr>
                <w:szCs w:val="18"/>
              </w:rPr>
            </w:pPr>
            <w:r w:rsidRPr="001D34B2">
              <w:rPr>
                <w:szCs w:val="18"/>
              </w:rPr>
              <w:t>Use</w:t>
            </w:r>
            <w:r w:rsidRPr="001D34B2">
              <w:rPr>
                <w:spacing w:val="-9"/>
                <w:szCs w:val="18"/>
              </w:rPr>
              <w:t xml:space="preserve"> </w:t>
            </w:r>
            <w:r w:rsidRPr="001D34B2">
              <w:rPr>
                <w:szCs w:val="18"/>
              </w:rPr>
              <w:t>this</w:t>
            </w:r>
            <w:r w:rsidRPr="001D34B2">
              <w:rPr>
                <w:spacing w:val="-9"/>
                <w:szCs w:val="18"/>
              </w:rPr>
              <w:t xml:space="preserve"> </w:t>
            </w:r>
            <w:r w:rsidRPr="001D34B2">
              <w:rPr>
                <w:szCs w:val="18"/>
              </w:rPr>
              <w:t>text</w:t>
            </w:r>
            <w:r w:rsidRPr="001D34B2">
              <w:rPr>
                <w:spacing w:val="-9"/>
                <w:szCs w:val="18"/>
              </w:rPr>
              <w:t xml:space="preserve"> </w:t>
            </w:r>
            <w:r w:rsidRPr="001D34B2">
              <w:rPr>
                <w:szCs w:val="18"/>
              </w:rPr>
              <w:t>box</w:t>
            </w:r>
            <w:r w:rsidRPr="001D34B2">
              <w:rPr>
                <w:spacing w:val="-9"/>
                <w:szCs w:val="18"/>
              </w:rPr>
              <w:t xml:space="preserve"> </w:t>
            </w:r>
            <w:r w:rsidRPr="001D34B2">
              <w:rPr>
                <w:szCs w:val="18"/>
              </w:rPr>
              <w:t>to</w:t>
            </w:r>
            <w:r w:rsidRPr="001D34B2">
              <w:rPr>
                <w:spacing w:val="-9"/>
                <w:szCs w:val="18"/>
              </w:rPr>
              <w:t xml:space="preserve"> </w:t>
            </w:r>
            <w:r w:rsidRPr="001D34B2">
              <w:rPr>
                <w:szCs w:val="18"/>
              </w:rPr>
              <w:t>give</w:t>
            </w:r>
            <w:r w:rsidRPr="001D34B2">
              <w:rPr>
                <w:spacing w:val="-9"/>
                <w:szCs w:val="18"/>
              </w:rPr>
              <w:t xml:space="preserve"> </w:t>
            </w:r>
            <w:r w:rsidRPr="001D34B2">
              <w:rPr>
                <w:szCs w:val="18"/>
              </w:rPr>
              <w:t>further</w:t>
            </w:r>
            <w:r w:rsidRPr="001D34B2">
              <w:rPr>
                <w:spacing w:val="-9"/>
                <w:szCs w:val="18"/>
              </w:rPr>
              <w:t xml:space="preserve"> </w:t>
            </w:r>
            <w:r w:rsidRPr="001D34B2">
              <w:rPr>
                <w:szCs w:val="18"/>
              </w:rPr>
              <w:t>context</w:t>
            </w:r>
            <w:r w:rsidRPr="001D34B2">
              <w:rPr>
                <w:spacing w:val="-9"/>
                <w:szCs w:val="18"/>
              </w:rPr>
              <w:t xml:space="preserve"> </w:t>
            </w:r>
            <w:r w:rsidRPr="001D34B2">
              <w:rPr>
                <w:szCs w:val="18"/>
              </w:rPr>
              <w:t>behind the percentage.</w:t>
            </w:r>
          </w:p>
          <w:p w14:paraId="6E452CF1" w14:textId="77777777" w:rsidR="0069539B" w:rsidRPr="001D34B2" w:rsidRDefault="004A0148">
            <w:pPr>
              <w:pStyle w:val="TableParagraph"/>
              <w:spacing w:before="3" w:line="235" w:lineRule="auto"/>
              <w:rPr>
                <w:szCs w:val="18"/>
              </w:rPr>
            </w:pPr>
            <w:r w:rsidRPr="001D34B2">
              <w:rPr>
                <w:szCs w:val="18"/>
              </w:rPr>
              <w:t>e.g., 30% - we are struggling to get pool space due to our local pool closing so we have had to use a much smaller local school pool. We have had to limit the number of pupils attending swimming</w:t>
            </w:r>
            <w:r w:rsidRPr="001D34B2">
              <w:rPr>
                <w:spacing w:val="-8"/>
                <w:szCs w:val="18"/>
              </w:rPr>
              <w:t xml:space="preserve"> </w:t>
            </w:r>
            <w:r w:rsidRPr="001D34B2">
              <w:rPr>
                <w:szCs w:val="18"/>
              </w:rPr>
              <w:t>lessons</w:t>
            </w:r>
            <w:r w:rsidRPr="001D34B2">
              <w:rPr>
                <w:spacing w:val="-8"/>
                <w:szCs w:val="18"/>
              </w:rPr>
              <w:t xml:space="preserve"> </w:t>
            </w:r>
            <w:r w:rsidRPr="001D34B2">
              <w:rPr>
                <w:szCs w:val="18"/>
              </w:rPr>
              <w:t>during</w:t>
            </w:r>
            <w:r w:rsidRPr="001D34B2">
              <w:rPr>
                <w:spacing w:val="-8"/>
                <w:szCs w:val="18"/>
              </w:rPr>
              <w:t xml:space="preserve"> </w:t>
            </w:r>
            <w:r w:rsidRPr="001D34B2">
              <w:rPr>
                <w:szCs w:val="18"/>
              </w:rPr>
              <w:t>one</w:t>
            </w:r>
            <w:r w:rsidRPr="001D34B2">
              <w:rPr>
                <w:spacing w:val="-7"/>
                <w:szCs w:val="18"/>
              </w:rPr>
              <w:t xml:space="preserve"> </w:t>
            </w:r>
            <w:r w:rsidRPr="001D34B2">
              <w:rPr>
                <w:szCs w:val="18"/>
              </w:rPr>
              <w:t>term</w:t>
            </w:r>
            <w:r w:rsidRPr="001D34B2">
              <w:rPr>
                <w:spacing w:val="-8"/>
                <w:szCs w:val="18"/>
              </w:rPr>
              <w:t xml:space="preserve"> </w:t>
            </w:r>
            <w:r w:rsidRPr="001D34B2">
              <w:rPr>
                <w:szCs w:val="18"/>
              </w:rPr>
              <w:t>which</w:t>
            </w:r>
            <w:r w:rsidRPr="001D34B2">
              <w:rPr>
                <w:spacing w:val="-8"/>
                <w:szCs w:val="18"/>
              </w:rPr>
              <w:t xml:space="preserve"> </w:t>
            </w:r>
            <w:r w:rsidRPr="001D34B2">
              <w:rPr>
                <w:szCs w:val="18"/>
              </w:rPr>
              <w:t>means some pupils have attended fewer swimming lessons than others.</w:t>
            </w:r>
          </w:p>
        </w:tc>
      </w:tr>
      <w:tr w:rsidR="001D34B2" w:rsidRPr="001D34B2" w14:paraId="6B9CAB05" w14:textId="77777777">
        <w:trPr>
          <w:trHeight w:val="3326"/>
        </w:trPr>
        <w:tc>
          <w:tcPr>
            <w:tcW w:w="6867" w:type="dxa"/>
          </w:tcPr>
          <w:p w14:paraId="3D9CAF92" w14:textId="77777777" w:rsidR="0069539B" w:rsidRPr="001D34B2" w:rsidRDefault="004A0148">
            <w:pPr>
              <w:pStyle w:val="TableParagraph"/>
              <w:spacing w:before="18" w:line="235" w:lineRule="auto"/>
              <w:ind w:right="541"/>
              <w:jc w:val="both"/>
              <w:rPr>
                <w:szCs w:val="18"/>
              </w:rPr>
            </w:pPr>
            <w:r w:rsidRPr="001D34B2">
              <w:rPr>
                <w:szCs w:val="18"/>
              </w:rPr>
              <w:t>What</w:t>
            </w:r>
            <w:r w:rsidRPr="001D34B2">
              <w:rPr>
                <w:spacing w:val="-10"/>
                <w:szCs w:val="18"/>
              </w:rPr>
              <w:t xml:space="preserve"> </w:t>
            </w:r>
            <w:r w:rsidRPr="001D34B2">
              <w:rPr>
                <w:szCs w:val="18"/>
              </w:rPr>
              <w:t>percentage</w:t>
            </w:r>
            <w:r w:rsidRPr="001D34B2">
              <w:rPr>
                <w:spacing w:val="-10"/>
                <w:szCs w:val="18"/>
              </w:rPr>
              <w:t xml:space="preserve"> </w:t>
            </w:r>
            <w:r w:rsidRPr="001D34B2">
              <w:rPr>
                <w:szCs w:val="18"/>
              </w:rPr>
              <w:t>of</w:t>
            </w:r>
            <w:r w:rsidRPr="001D34B2">
              <w:rPr>
                <w:spacing w:val="-11"/>
                <w:szCs w:val="18"/>
              </w:rPr>
              <w:t xml:space="preserve"> </w:t>
            </w:r>
            <w:r w:rsidRPr="001D34B2">
              <w:rPr>
                <w:szCs w:val="18"/>
              </w:rPr>
              <w:t>your</w:t>
            </w:r>
            <w:r w:rsidRPr="001D34B2">
              <w:rPr>
                <w:spacing w:val="-10"/>
                <w:szCs w:val="18"/>
              </w:rPr>
              <w:t xml:space="preserve"> </w:t>
            </w:r>
            <w:r w:rsidRPr="001D34B2">
              <w:rPr>
                <w:szCs w:val="18"/>
              </w:rPr>
              <w:t>current</w:t>
            </w:r>
            <w:r w:rsidRPr="001D34B2">
              <w:rPr>
                <w:spacing w:val="-10"/>
                <w:szCs w:val="18"/>
              </w:rPr>
              <w:t xml:space="preserve"> </w:t>
            </w:r>
            <w:r w:rsidRPr="001D34B2">
              <w:rPr>
                <w:szCs w:val="18"/>
              </w:rPr>
              <w:t>Year</w:t>
            </w:r>
            <w:r w:rsidRPr="001D34B2">
              <w:rPr>
                <w:spacing w:val="-10"/>
                <w:szCs w:val="18"/>
              </w:rPr>
              <w:t xml:space="preserve"> </w:t>
            </w:r>
            <w:r w:rsidRPr="001D34B2">
              <w:rPr>
                <w:szCs w:val="18"/>
              </w:rPr>
              <w:t>6</w:t>
            </w:r>
            <w:r w:rsidRPr="001D34B2">
              <w:rPr>
                <w:spacing w:val="-10"/>
                <w:szCs w:val="18"/>
              </w:rPr>
              <w:t xml:space="preserve"> </w:t>
            </w:r>
            <w:r w:rsidRPr="001D34B2">
              <w:rPr>
                <w:szCs w:val="18"/>
              </w:rPr>
              <w:t>cohort</w:t>
            </w:r>
            <w:r w:rsidRPr="001D34B2">
              <w:rPr>
                <w:spacing w:val="-10"/>
                <w:szCs w:val="18"/>
              </w:rPr>
              <w:t xml:space="preserve"> </w:t>
            </w:r>
            <w:r w:rsidRPr="001D34B2">
              <w:rPr>
                <w:szCs w:val="18"/>
              </w:rPr>
              <w:t>can</w:t>
            </w:r>
            <w:r w:rsidRPr="001D34B2">
              <w:rPr>
                <w:spacing w:val="-11"/>
                <w:szCs w:val="18"/>
              </w:rPr>
              <w:t xml:space="preserve"> </w:t>
            </w:r>
            <w:r w:rsidRPr="001D34B2">
              <w:rPr>
                <w:szCs w:val="18"/>
              </w:rPr>
              <w:t>use a</w:t>
            </w:r>
            <w:r w:rsidRPr="001D34B2">
              <w:rPr>
                <w:spacing w:val="-8"/>
                <w:szCs w:val="18"/>
              </w:rPr>
              <w:t xml:space="preserve"> </w:t>
            </w:r>
            <w:r w:rsidRPr="001D34B2">
              <w:rPr>
                <w:szCs w:val="18"/>
              </w:rPr>
              <w:t>range</w:t>
            </w:r>
            <w:r w:rsidRPr="001D34B2">
              <w:rPr>
                <w:spacing w:val="-7"/>
                <w:szCs w:val="18"/>
              </w:rPr>
              <w:t xml:space="preserve"> </w:t>
            </w:r>
            <w:r w:rsidRPr="001D34B2">
              <w:rPr>
                <w:szCs w:val="18"/>
              </w:rPr>
              <w:t>of</w:t>
            </w:r>
            <w:r w:rsidRPr="001D34B2">
              <w:rPr>
                <w:spacing w:val="-8"/>
                <w:szCs w:val="18"/>
              </w:rPr>
              <w:t xml:space="preserve"> </w:t>
            </w:r>
            <w:r w:rsidRPr="001D34B2">
              <w:rPr>
                <w:szCs w:val="18"/>
              </w:rPr>
              <w:t>strokes</w:t>
            </w:r>
            <w:r w:rsidRPr="001D34B2">
              <w:rPr>
                <w:spacing w:val="-8"/>
                <w:szCs w:val="18"/>
              </w:rPr>
              <w:t xml:space="preserve"> </w:t>
            </w:r>
            <w:r w:rsidRPr="001D34B2">
              <w:rPr>
                <w:szCs w:val="18"/>
              </w:rPr>
              <w:t>effectively</w:t>
            </w:r>
            <w:r w:rsidRPr="001D34B2">
              <w:rPr>
                <w:spacing w:val="-7"/>
                <w:szCs w:val="18"/>
              </w:rPr>
              <w:t xml:space="preserve"> </w:t>
            </w:r>
            <w:r w:rsidRPr="001D34B2">
              <w:rPr>
                <w:szCs w:val="18"/>
              </w:rPr>
              <w:t>[for</w:t>
            </w:r>
            <w:r w:rsidRPr="001D34B2">
              <w:rPr>
                <w:spacing w:val="-7"/>
                <w:szCs w:val="18"/>
              </w:rPr>
              <w:t xml:space="preserve"> </w:t>
            </w:r>
            <w:r w:rsidRPr="001D34B2">
              <w:rPr>
                <w:szCs w:val="18"/>
              </w:rPr>
              <w:t>example,</w:t>
            </w:r>
            <w:r w:rsidRPr="001D34B2">
              <w:rPr>
                <w:spacing w:val="-7"/>
                <w:szCs w:val="18"/>
              </w:rPr>
              <w:t xml:space="preserve"> </w:t>
            </w:r>
            <w:r w:rsidRPr="001D34B2">
              <w:rPr>
                <w:szCs w:val="18"/>
              </w:rPr>
              <w:t>front</w:t>
            </w:r>
            <w:r w:rsidRPr="001D34B2">
              <w:rPr>
                <w:spacing w:val="-7"/>
                <w:szCs w:val="18"/>
              </w:rPr>
              <w:t xml:space="preserve"> </w:t>
            </w:r>
            <w:r w:rsidRPr="001D34B2">
              <w:rPr>
                <w:szCs w:val="18"/>
              </w:rPr>
              <w:t>crawl, backstroke, and breaststroke]?</w:t>
            </w:r>
          </w:p>
        </w:tc>
        <w:tc>
          <w:tcPr>
            <w:tcW w:w="2825" w:type="dxa"/>
          </w:tcPr>
          <w:p w14:paraId="3F084EA1" w14:textId="5F85AD39" w:rsidR="0069539B" w:rsidRPr="001D34B2" w:rsidRDefault="00523084">
            <w:pPr>
              <w:pStyle w:val="TableParagraph"/>
              <w:ind w:left="79"/>
              <w:rPr>
                <w:szCs w:val="18"/>
              </w:rPr>
            </w:pPr>
            <w:r w:rsidRPr="001D34B2">
              <w:rPr>
                <w:szCs w:val="18"/>
              </w:rPr>
              <w:t>72</w:t>
            </w:r>
            <w:r w:rsidR="004A0148" w:rsidRPr="001D34B2">
              <w:rPr>
                <w:szCs w:val="18"/>
              </w:rPr>
              <w:t>%</w:t>
            </w:r>
          </w:p>
        </w:tc>
        <w:tc>
          <w:tcPr>
            <w:tcW w:w="5686" w:type="dxa"/>
          </w:tcPr>
          <w:p w14:paraId="3CBD411E" w14:textId="77777777" w:rsidR="0069539B" w:rsidRPr="001D34B2" w:rsidRDefault="004A0148">
            <w:pPr>
              <w:pStyle w:val="TableParagraph"/>
              <w:spacing w:before="18" w:line="235" w:lineRule="auto"/>
              <w:rPr>
                <w:szCs w:val="18"/>
              </w:rPr>
            </w:pPr>
            <w:r w:rsidRPr="001D34B2">
              <w:rPr>
                <w:szCs w:val="18"/>
              </w:rPr>
              <w:t>Use</w:t>
            </w:r>
            <w:r w:rsidRPr="001D34B2">
              <w:rPr>
                <w:spacing w:val="-9"/>
                <w:szCs w:val="18"/>
              </w:rPr>
              <w:t xml:space="preserve"> </w:t>
            </w:r>
            <w:r w:rsidRPr="001D34B2">
              <w:rPr>
                <w:szCs w:val="18"/>
              </w:rPr>
              <w:t>this</w:t>
            </w:r>
            <w:r w:rsidRPr="001D34B2">
              <w:rPr>
                <w:spacing w:val="-9"/>
                <w:szCs w:val="18"/>
              </w:rPr>
              <w:t xml:space="preserve"> </w:t>
            </w:r>
            <w:r w:rsidRPr="001D34B2">
              <w:rPr>
                <w:szCs w:val="18"/>
              </w:rPr>
              <w:t>text</w:t>
            </w:r>
            <w:r w:rsidRPr="001D34B2">
              <w:rPr>
                <w:spacing w:val="-9"/>
                <w:szCs w:val="18"/>
              </w:rPr>
              <w:t xml:space="preserve"> </w:t>
            </w:r>
            <w:r w:rsidRPr="001D34B2">
              <w:rPr>
                <w:szCs w:val="18"/>
              </w:rPr>
              <w:t>box</w:t>
            </w:r>
            <w:r w:rsidRPr="001D34B2">
              <w:rPr>
                <w:spacing w:val="-9"/>
                <w:szCs w:val="18"/>
              </w:rPr>
              <w:t xml:space="preserve"> </w:t>
            </w:r>
            <w:r w:rsidRPr="001D34B2">
              <w:rPr>
                <w:szCs w:val="18"/>
              </w:rPr>
              <w:t>to</w:t>
            </w:r>
            <w:r w:rsidRPr="001D34B2">
              <w:rPr>
                <w:spacing w:val="-9"/>
                <w:szCs w:val="18"/>
              </w:rPr>
              <w:t xml:space="preserve"> </w:t>
            </w:r>
            <w:r w:rsidRPr="001D34B2">
              <w:rPr>
                <w:szCs w:val="18"/>
              </w:rPr>
              <w:t>give</w:t>
            </w:r>
            <w:r w:rsidRPr="001D34B2">
              <w:rPr>
                <w:spacing w:val="-9"/>
                <w:szCs w:val="18"/>
              </w:rPr>
              <w:t xml:space="preserve"> </w:t>
            </w:r>
            <w:r w:rsidRPr="001D34B2">
              <w:rPr>
                <w:szCs w:val="18"/>
              </w:rPr>
              <w:t>further</w:t>
            </w:r>
            <w:r w:rsidRPr="001D34B2">
              <w:rPr>
                <w:spacing w:val="-9"/>
                <w:szCs w:val="18"/>
              </w:rPr>
              <w:t xml:space="preserve"> </w:t>
            </w:r>
            <w:r w:rsidRPr="001D34B2">
              <w:rPr>
                <w:szCs w:val="18"/>
              </w:rPr>
              <w:t>context</w:t>
            </w:r>
            <w:r w:rsidRPr="001D34B2">
              <w:rPr>
                <w:spacing w:val="-9"/>
                <w:szCs w:val="18"/>
              </w:rPr>
              <w:t xml:space="preserve"> </w:t>
            </w:r>
            <w:r w:rsidRPr="001D34B2">
              <w:rPr>
                <w:szCs w:val="18"/>
              </w:rPr>
              <w:t>behind the percentage.</w:t>
            </w:r>
          </w:p>
          <w:p w14:paraId="4377F271" w14:textId="77777777" w:rsidR="0069539B" w:rsidRPr="001D34B2" w:rsidRDefault="004A0148">
            <w:pPr>
              <w:pStyle w:val="TableParagraph"/>
              <w:spacing w:before="3" w:line="235" w:lineRule="auto"/>
              <w:ind w:right="63"/>
              <w:rPr>
                <w:szCs w:val="18"/>
              </w:rPr>
            </w:pPr>
            <w:r w:rsidRPr="001D34B2">
              <w:rPr>
                <w:szCs w:val="18"/>
              </w:rPr>
              <w:t>e.g., Even though your pupils may swim in another</w:t>
            </w:r>
            <w:r w:rsidRPr="001D34B2">
              <w:rPr>
                <w:spacing w:val="-9"/>
                <w:szCs w:val="18"/>
              </w:rPr>
              <w:t xml:space="preserve"> </w:t>
            </w:r>
            <w:r w:rsidRPr="001D34B2">
              <w:rPr>
                <w:szCs w:val="18"/>
              </w:rPr>
              <w:t>year</w:t>
            </w:r>
            <w:r w:rsidRPr="001D34B2">
              <w:rPr>
                <w:spacing w:val="-9"/>
                <w:szCs w:val="18"/>
              </w:rPr>
              <w:t xml:space="preserve"> </w:t>
            </w:r>
            <w:r w:rsidRPr="001D34B2">
              <w:rPr>
                <w:szCs w:val="18"/>
              </w:rPr>
              <w:t>please</w:t>
            </w:r>
            <w:r w:rsidRPr="001D34B2">
              <w:rPr>
                <w:spacing w:val="-9"/>
                <w:szCs w:val="18"/>
              </w:rPr>
              <w:t xml:space="preserve"> </w:t>
            </w:r>
            <w:r w:rsidRPr="001D34B2">
              <w:rPr>
                <w:szCs w:val="18"/>
              </w:rPr>
              <w:t>report</w:t>
            </w:r>
            <w:r w:rsidRPr="001D34B2">
              <w:rPr>
                <w:spacing w:val="-9"/>
                <w:szCs w:val="18"/>
              </w:rPr>
              <w:t xml:space="preserve"> </w:t>
            </w:r>
            <w:r w:rsidRPr="001D34B2">
              <w:rPr>
                <w:szCs w:val="18"/>
              </w:rPr>
              <w:t>on</w:t>
            </w:r>
            <w:r w:rsidRPr="001D34B2">
              <w:rPr>
                <w:spacing w:val="-10"/>
                <w:szCs w:val="18"/>
              </w:rPr>
              <w:t xml:space="preserve"> </w:t>
            </w:r>
            <w:r w:rsidRPr="001D34B2">
              <w:rPr>
                <w:szCs w:val="18"/>
              </w:rPr>
              <w:t>their</w:t>
            </w:r>
            <w:r w:rsidRPr="001D34B2">
              <w:rPr>
                <w:spacing w:val="-9"/>
                <w:szCs w:val="18"/>
              </w:rPr>
              <w:t xml:space="preserve"> </w:t>
            </w:r>
            <w:r w:rsidRPr="001D34B2">
              <w:rPr>
                <w:szCs w:val="18"/>
              </w:rPr>
              <w:t>attainment on leaving primary school at the end of the summer term 2024</w:t>
            </w:r>
          </w:p>
        </w:tc>
      </w:tr>
    </w:tbl>
    <w:p w14:paraId="7459D414" w14:textId="77777777" w:rsidR="0069539B" w:rsidRPr="001D34B2" w:rsidRDefault="0069539B">
      <w:pPr>
        <w:spacing w:line="235" w:lineRule="auto"/>
        <w:rPr>
          <w:szCs w:val="18"/>
        </w:rPr>
        <w:sectPr w:rsidR="0069539B" w:rsidRPr="001D34B2">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1D34B2" w:rsidRPr="001D34B2" w14:paraId="4B664B00" w14:textId="77777777">
        <w:trPr>
          <w:trHeight w:val="3326"/>
        </w:trPr>
        <w:tc>
          <w:tcPr>
            <w:tcW w:w="6867" w:type="dxa"/>
          </w:tcPr>
          <w:p w14:paraId="3529E772" w14:textId="77777777" w:rsidR="0069539B" w:rsidRPr="001D34B2" w:rsidRDefault="004A0148">
            <w:pPr>
              <w:pStyle w:val="TableParagraph"/>
              <w:spacing w:before="18" w:line="235" w:lineRule="auto"/>
              <w:ind w:right="478"/>
              <w:rPr>
                <w:szCs w:val="18"/>
              </w:rPr>
            </w:pPr>
            <w:r w:rsidRPr="001D34B2">
              <w:rPr>
                <w:szCs w:val="18"/>
              </w:rPr>
              <w:lastRenderedPageBreak/>
              <w:t>What</w:t>
            </w:r>
            <w:r w:rsidRPr="001D34B2">
              <w:rPr>
                <w:spacing w:val="-10"/>
                <w:szCs w:val="18"/>
              </w:rPr>
              <w:t xml:space="preserve"> </w:t>
            </w:r>
            <w:r w:rsidRPr="001D34B2">
              <w:rPr>
                <w:szCs w:val="18"/>
              </w:rPr>
              <w:t>percentage</w:t>
            </w:r>
            <w:r w:rsidRPr="001D34B2">
              <w:rPr>
                <w:spacing w:val="-10"/>
                <w:szCs w:val="18"/>
              </w:rPr>
              <w:t xml:space="preserve"> </w:t>
            </w:r>
            <w:r w:rsidRPr="001D34B2">
              <w:rPr>
                <w:szCs w:val="18"/>
              </w:rPr>
              <w:t>of</w:t>
            </w:r>
            <w:r w:rsidRPr="001D34B2">
              <w:rPr>
                <w:spacing w:val="-11"/>
                <w:szCs w:val="18"/>
              </w:rPr>
              <w:t xml:space="preserve"> </w:t>
            </w:r>
            <w:r w:rsidRPr="001D34B2">
              <w:rPr>
                <w:szCs w:val="18"/>
              </w:rPr>
              <w:t>your</w:t>
            </w:r>
            <w:r w:rsidRPr="001D34B2">
              <w:rPr>
                <w:spacing w:val="-10"/>
                <w:szCs w:val="18"/>
              </w:rPr>
              <w:t xml:space="preserve"> </w:t>
            </w:r>
            <w:r w:rsidRPr="001D34B2">
              <w:rPr>
                <w:szCs w:val="18"/>
              </w:rPr>
              <w:t>current</w:t>
            </w:r>
            <w:r w:rsidRPr="001D34B2">
              <w:rPr>
                <w:spacing w:val="-10"/>
                <w:szCs w:val="18"/>
              </w:rPr>
              <w:t xml:space="preserve"> </w:t>
            </w:r>
            <w:r w:rsidRPr="001D34B2">
              <w:rPr>
                <w:szCs w:val="18"/>
              </w:rPr>
              <w:t>Year</w:t>
            </w:r>
            <w:r w:rsidRPr="001D34B2">
              <w:rPr>
                <w:spacing w:val="-10"/>
                <w:szCs w:val="18"/>
              </w:rPr>
              <w:t xml:space="preserve"> </w:t>
            </w:r>
            <w:r w:rsidRPr="001D34B2">
              <w:rPr>
                <w:szCs w:val="18"/>
              </w:rPr>
              <w:t>6</w:t>
            </w:r>
            <w:r w:rsidRPr="001D34B2">
              <w:rPr>
                <w:spacing w:val="-10"/>
                <w:szCs w:val="18"/>
              </w:rPr>
              <w:t xml:space="preserve"> </w:t>
            </w:r>
            <w:r w:rsidRPr="001D34B2">
              <w:rPr>
                <w:szCs w:val="18"/>
              </w:rPr>
              <w:t>cohort</w:t>
            </w:r>
            <w:r w:rsidRPr="001D34B2">
              <w:rPr>
                <w:spacing w:val="-10"/>
                <w:szCs w:val="18"/>
              </w:rPr>
              <w:t xml:space="preserve"> </w:t>
            </w:r>
            <w:r w:rsidRPr="001D34B2">
              <w:rPr>
                <w:szCs w:val="18"/>
              </w:rPr>
              <w:t>are</w:t>
            </w:r>
            <w:r w:rsidRPr="001D34B2">
              <w:rPr>
                <w:spacing w:val="-10"/>
                <w:szCs w:val="18"/>
              </w:rPr>
              <w:t xml:space="preserve"> </w:t>
            </w:r>
            <w:r w:rsidRPr="001D34B2">
              <w:rPr>
                <w:szCs w:val="18"/>
              </w:rPr>
              <w:t xml:space="preserve">able to perform safe self-rescue in different water-based </w:t>
            </w:r>
            <w:r w:rsidRPr="001D34B2">
              <w:rPr>
                <w:spacing w:val="-2"/>
                <w:szCs w:val="18"/>
              </w:rPr>
              <w:t>situations?</w:t>
            </w:r>
          </w:p>
        </w:tc>
        <w:tc>
          <w:tcPr>
            <w:tcW w:w="2825" w:type="dxa"/>
          </w:tcPr>
          <w:p w14:paraId="23A0D4B6" w14:textId="67357E70" w:rsidR="0069539B" w:rsidRPr="001D34B2" w:rsidRDefault="00523084">
            <w:pPr>
              <w:pStyle w:val="TableParagraph"/>
              <w:ind w:left="79"/>
              <w:rPr>
                <w:szCs w:val="18"/>
              </w:rPr>
            </w:pPr>
            <w:r w:rsidRPr="001D34B2">
              <w:rPr>
                <w:szCs w:val="18"/>
              </w:rPr>
              <w:t>78</w:t>
            </w:r>
            <w:r w:rsidR="004A0148" w:rsidRPr="001D34B2">
              <w:rPr>
                <w:szCs w:val="18"/>
              </w:rPr>
              <w:t>%</w:t>
            </w:r>
          </w:p>
        </w:tc>
        <w:tc>
          <w:tcPr>
            <w:tcW w:w="5686" w:type="dxa"/>
          </w:tcPr>
          <w:p w14:paraId="6C0D0ADA" w14:textId="77777777" w:rsidR="0069539B" w:rsidRPr="001D34B2" w:rsidRDefault="004A0148">
            <w:pPr>
              <w:pStyle w:val="TableParagraph"/>
              <w:spacing w:before="18" w:line="235" w:lineRule="auto"/>
              <w:rPr>
                <w:szCs w:val="18"/>
              </w:rPr>
            </w:pPr>
            <w:r w:rsidRPr="001D34B2">
              <w:rPr>
                <w:szCs w:val="18"/>
              </w:rPr>
              <w:t>Use</w:t>
            </w:r>
            <w:r w:rsidRPr="001D34B2">
              <w:rPr>
                <w:spacing w:val="-9"/>
                <w:szCs w:val="18"/>
              </w:rPr>
              <w:t xml:space="preserve"> </w:t>
            </w:r>
            <w:r w:rsidRPr="001D34B2">
              <w:rPr>
                <w:szCs w:val="18"/>
              </w:rPr>
              <w:t>this</w:t>
            </w:r>
            <w:r w:rsidRPr="001D34B2">
              <w:rPr>
                <w:spacing w:val="-9"/>
                <w:szCs w:val="18"/>
              </w:rPr>
              <w:t xml:space="preserve"> </w:t>
            </w:r>
            <w:r w:rsidRPr="001D34B2">
              <w:rPr>
                <w:szCs w:val="18"/>
              </w:rPr>
              <w:t>text</w:t>
            </w:r>
            <w:r w:rsidRPr="001D34B2">
              <w:rPr>
                <w:spacing w:val="-9"/>
                <w:szCs w:val="18"/>
              </w:rPr>
              <w:t xml:space="preserve"> </w:t>
            </w:r>
            <w:r w:rsidRPr="001D34B2">
              <w:rPr>
                <w:szCs w:val="18"/>
              </w:rPr>
              <w:t>box</w:t>
            </w:r>
            <w:r w:rsidRPr="001D34B2">
              <w:rPr>
                <w:spacing w:val="-9"/>
                <w:szCs w:val="18"/>
              </w:rPr>
              <w:t xml:space="preserve"> </w:t>
            </w:r>
            <w:r w:rsidRPr="001D34B2">
              <w:rPr>
                <w:szCs w:val="18"/>
              </w:rPr>
              <w:t>to</w:t>
            </w:r>
            <w:r w:rsidRPr="001D34B2">
              <w:rPr>
                <w:spacing w:val="-9"/>
                <w:szCs w:val="18"/>
              </w:rPr>
              <w:t xml:space="preserve"> </w:t>
            </w:r>
            <w:r w:rsidRPr="001D34B2">
              <w:rPr>
                <w:szCs w:val="18"/>
              </w:rPr>
              <w:t>give</w:t>
            </w:r>
            <w:r w:rsidRPr="001D34B2">
              <w:rPr>
                <w:spacing w:val="-9"/>
                <w:szCs w:val="18"/>
              </w:rPr>
              <w:t xml:space="preserve"> </w:t>
            </w:r>
            <w:r w:rsidRPr="001D34B2">
              <w:rPr>
                <w:szCs w:val="18"/>
              </w:rPr>
              <w:t>further</w:t>
            </w:r>
            <w:r w:rsidRPr="001D34B2">
              <w:rPr>
                <w:spacing w:val="-9"/>
                <w:szCs w:val="18"/>
              </w:rPr>
              <w:t xml:space="preserve"> </w:t>
            </w:r>
            <w:r w:rsidRPr="001D34B2">
              <w:rPr>
                <w:szCs w:val="18"/>
              </w:rPr>
              <w:t>context</w:t>
            </w:r>
            <w:r w:rsidRPr="001D34B2">
              <w:rPr>
                <w:spacing w:val="-9"/>
                <w:szCs w:val="18"/>
              </w:rPr>
              <w:t xml:space="preserve"> </w:t>
            </w:r>
            <w:r w:rsidRPr="001D34B2">
              <w:rPr>
                <w:szCs w:val="18"/>
              </w:rPr>
              <w:t>behind the percentage.</w:t>
            </w:r>
          </w:p>
        </w:tc>
      </w:tr>
      <w:tr w:rsidR="001D34B2" w:rsidRPr="001D34B2" w14:paraId="4714FECC" w14:textId="77777777">
        <w:trPr>
          <w:trHeight w:val="3325"/>
        </w:trPr>
        <w:tc>
          <w:tcPr>
            <w:tcW w:w="6867" w:type="dxa"/>
          </w:tcPr>
          <w:p w14:paraId="2E5817F1" w14:textId="5A1D26E1" w:rsidR="0069539B" w:rsidRPr="001D34B2" w:rsidRDefault="004A0148">
            <w:pPr>
              <w:pStyle w:val="TableParagraph"/>
              <w:spacing w:before="18" w:line="235" w:lineRule="auto"/>
              <w:ind w:right="478"/>
              <w:rPr>
                <w:szCs w:val="18"/>
              </w:rPr>
            </w:pPr>
            <w:r w:rsidRPr="001D34B2">
              <w:rPr>
                <w:szCs w:val="18"/>
              </w:rPr>
              <w:t>If your schools swimming data is below national expectation</w:t>
            </w:r>
            <w:r w:rsidR="00126F20" w:rsidRPr="001D34B2">
              <w:rPr>
                <w:szCs w:val="18"/>
              </w:rPr>
              <w:t>,</w:t>
            </w:r>
            <w:r w:rsidRPr="001D34B2">
              <w:rPr>
                <w:spacing w:val="-7"/>
                <w:szCs w:val="18"/>
              </w:rPr>
              <w:t xml:space="preserve"> </w:t>
            </w:r>
            <w:r w:rsidRPr="001D34B2">
              <w:rPr>
                <w:szCs w:val="18"/>
              </w:rPr>
              <w:t>you</w:t>
            </w:r>
            <w:r w:rsidRPr="001D34B2">
              <w:rPr>
                <w:spacing w:val="-7"/>
                <w:szCs w:val="18"/>
              </w:rPr>
              <w:t xml:space="preserve"> </w:t>
            </w:r>
            <w:r w:rsidRPr="001D34B2">
              <w:rPr>
                <w:szCs w:val="18"/>
              </w:rPr>
              <w:t>can</w:t>
            </w:r>
            <w:r w:rsidRPr="001D34B2">
              <w:rPr>
                <w:spacing w:val="-7"/>
                <w:szCs w:val="18"/>
              </w:rPr>
              <w:t xml:space="preserve"> </w:t>
            </w:r>
            <w:r w:rsidRPr="001D34B2">
              <w:rPr>
                <w:szCs w:val="18"/>
              </w:rPr>
              <w:t>choose</w:t>
            </w:r>
            <w:r w:rsidRPr="001D34B2">
              <w:rPr>
                <w:spacing w:val="-6"/>
                <w:szCs w:val="18"/>
              </w:rPr>
              <w:t xml:space="preserve"> </w:t>
            </w:r>
            <w:r w:rsidRPr="001D34B2">
              <w:rPr>
                <w:szCs w:val="18"/>
              </w:rPr>
              <w:t>to</w:t>
            </w:r>
            <w:r w:rsidRPr="001D34B2">
              <w:rPr>
                <w:spacing w:val="-7"/>
                <w:szCs w:val="18"/>
              </w:rPr>
              <w:t xml:space="preserve"> </w:t>
            </w:r>
            <w:r w:rsidRPr="001D34B2">
              <w:rPr>
                <w:szCs w:val="18"/>
              </w:rPr>
              <w:t>use</w:t>
            </w:r>
            <w:r w:rsidRPr="001D34B2">
              <w:rPr>
                <w:spacing w:val="-6"/>
                <w:szCs w:val="18"/>
              </w:rPr>
              <w:t xml:space="preserve"> </w:t>
            </w:r>
            <w:r w:rsidRPr="001D34B2">
              <w:rPr>
                <w:szCs w:val="18"/>
              </w:rPr>
              <w:t>the</w:t>
            </w:r>
            <w:r w:rsidRPr="001D34B2">
              <w:rPr>
                <w:spacing w:val="-6"/>
                <w:szCs w:val="18"/>
              </w:rPr>
              <w:t xml:space="preserve"> </w:t>
            </w:r>
            <w:r w:rsidRPr="001D34B2">
              <w:rPr>
                <w:szCs w:val="18"/>
              </w:rPr>
              <w:t>Primary</w:t>
            </w:r>
            <w:r w:rsidRPr="001D34B2">
              <w:rPr>
                <w:spacing w:val="-6"/>
                <w:szCs w:val="18"/>
              </w:rPr>
              <w:t xml:space="preserve"> </w:t>
            </w:r>
            <w:r w:rsidRPr="001D34B2">
              <w:rPr>
                <w:szCs w:val="18"/>
              </w:rPr>
              <w:t>PE</w:t>
            </w:r>
            <w:r w:rsidRPr="001D34B2">
              <w:rPr>
                <w:spacing w:val="-7"/>
                <w:szCs w:val="18"/>
              </w:rPr>
              <w:t xml:space="preserve"> </w:t>
            </w:r>
            <w:r w:rsidRPr="001D34B2">
              <w:rPr>
                <w:szCs w:val="18"/>
              </w:rPr>
              <w:t>and sport premium to provide additional top-up sessions for</w:t>
            </w:r>
            <w:r w:rsidRPr="001D34B2">
              <w:rPr>
                <w:spacing w:val="-2"/>
                <w:szCs w:val="18"/>
              </w:rPr>
              <w:t xml:space="preserve"> </w:t>
            </w:r>
            <w:r w:rsidRPr="001D34B2">
              <w:rPr>
                <w:szCs w:val="18"/>
              </w:rPr>
              <w:t>those</w:t>
            </w:r>
            <w:r w:rsidRPr="001D34B2">
              <w:rPr>
                <w:spacing w:val="-2"/>
                <w:szCs w:val="18"/>
              </w:rPr>
              <w:t xml:space="preserve"> </w:t>
            </w:r>
            <w:r w:rsidRPr="001D34B2">
              <w:rPr>
                <w:szCs w:val="18"/>
              </w:rPr>
              <w:t>pupils</w:t>
            </w:r>
            <w:r w:rsidRPr="001D34B2">
              <w:rPr>
                <w:spacing w:val="-3"/>
                <w:szCs w:val="18"/>
              </w:rPr>
              <w:t xml:space="preserve"> </w:t>
            </w:r>
            <w:r w:rsidRPr="001D34B2">
              <w:rPr>
                <w:szCs w:val="18"/>
              </w:rPr>
              <w:t>that</w:t>
            </w:r>
            <w:r w:rsidRPr="001D34B2">
              <w:rPr>
                <w:spacing w:val="-2"/>
                <w:szCs w:val="18"/>
              </w:rPr>
              <w:t xml:space="preserve"> </w:t>
            </w:r>
            <w:r w:rsidRPr="001D34B2">
              <w:rPr>
                <w:szCs w:val="18"/>
              </w:rPr>
              <w:t>did</w:t>
            </w:r>
            <w:r w:rsidRPr="001D34B2">
              <w:rPr>
                <w:spacing w:val="-3"/>
                <w:szCs w:val="18"/>
              </w:rPr>
              <w:t xml:space="preserve"> </w:t>
            </w:r>
            <w:r w:rsidRPr="001D34B2">
              <w:rPr>
                <w:szCs w:val="18"/>
              </w:rPr>
              <w:t>not</w:t>
            </w:r>
            <w:r w:rsidRPr="001D34B2">
              <w:rPr>
                <w:spacing w:val="-2"/>
                <w:szCs w:val="18"/>
              </w:rPr>
              <w:t xml:space="preserve"> </w:t>
            </w:r>
            <w:r w:rsidRPr="001D34B2">
              <w:rPr>
                <w:szCs w:val="18"/>
              </w:rPr>
              <w:t>meet</w:t>
            </w:r>
            <w:r w:rsidRPr="001D34B2">
              <w:rPr>
                <w:spacing w:val="-2"/>
                <w:szCs w:val="18"/>
              </w:rPr>
              <w:t xml:space="preserve"> </w:t>
            </w:r>
            <w:r w:rsidR="00126F20" w:rsidRPr="001D34B2">
              <w:rPr>
                <w:szCs w:val="18"/>
              </w:rPr>
              <w:t>N</w:t>
            </w:r>
            <w:r w:rsidRPr="001D34B2">
              <w:rPr>
                <w:szCs w:val="18"/>
              </w:rPr>
              <w:t>ational</w:t>
            </w:r>
            <w:r w:rsidRPr="001D34B2">
              <w:rPr>
                <w:spacing w:val="-3"/>
                <w:szCs w:val="18"/>
              </w:rPr>
              <w:t xml:space="preserve"> </w:t>
            </w:r>
            <w:r w:rsidR="00126F20" w:rsidRPr="001D34B2">
              <w:rPr>
                <w:szCs w:val="18"/>
              </w:rPr>
              <w:t>C</w:t>
            </w:r>
            <w:r w:rsidRPr="001D34B2">
              <w:rPr>
                <w:szCs w:val="18"/>
              </w:rPr>
              <w:t>urriculum</w:t>
            </w:r>
          </w:p>
          <w:p w14:paraId="049B4355" w14:textId="77777777" w:rsidR="0069539B" w:rsidRPr="001D34B2" w:rsidRDefault="004A0148">
            <w:pPr>
              <w:pStyle w:val="TableParagraph"/>
              <w:spacing w:before="5" w:line="235" w:lineRule="auto"/>
              <w:ind w:right="25"/>
              <w:rPr>
                <w:szCs w:val="18"/>
              </w:rPr>
            </w:pPr>
            <w:r w:rsidRPr="001D34B2">
              <w:rPr>
                <w:szCs w:val="18"/>
              </w:rPr>
              <w:t>requirements</w:t>
            </w:r>
            <w:r w:rsidRPr="001D34B2">
              <w:rPr>
                <w:spacing w:val="-12"/>
                <w:szCs w:val="18"/>
              </w:rPr>
              <w:t xml:space="preserve"> </w:t>
            </w:r>
            <w:r w:rsidRPr="001D34B2">
              <w:rPr>
                <w:szCs w:val="18"/>
              </w:rPr>
              <w:t>after</w:t>
            </w:r>
            <w:r w:rsidRPr="001D34B2">
              <w:rPr>
                <w:spacing w:val="-11"/>
                <w:szCs w:val="18"/>
              </w:rPr>
              <w:t xml:space="preserve"> </w:t>
            </w:r>
            <w:r w:rsidRPr="001D34B2">
              <w:rPr>
                <w:szCs w:val="18"/>
              </w:rPr>
              <w:t>the</w:t>
            </w:r>
            <w:r w:rsidRPr="001D34B2">
              <w:rPr>
                <w:spacing w:val="-11"/>
                <w:szCs w:val="18"/>
              </w:rPr>
              <w:t xml:space="preserve"> </w:t>
            </w:r>
            <w:r w:rsidRPr="001D34B2">
              <w:rPr>
                <w:szCs w:val="18"/>
              </w:rPr>
              <w:t>completion</w:t>
            </w:r>
            <w:r w:rsidRPr="001D34B2">
              <w:rPr>
                <w:spacing w:val="-12"/>
                <w:szCs w:val="18"/>
              </w:rPr>
              <w:t xml:space="preserve"> </w:t>
            </w:r>
            <w:r w:rsidRPr="001D34B2">
              <w:rPr>
                <w:szCs w:val="18"/>
              </w:rPr>
              <w:t>of</w:t>
            </w:r>
            <w:r w:rsidRPr="001D34B2">
              <w:rPr>
                <w:spacing w:val="-12"/>
                <w:szCs w:val="18"/>
              </w:rPr>
              <w:t xml:space="preserve"> </w:t>
            </w:r>
            <w:r w:rsidRPr="001D34B2">
              <w:rPr>
                <w:szCs w:val="18"/>
              </w:rPr>
              <w:t>core</w:t>
            </w:r>
            <w:r w:rsidRPr="001D34B2">
              <w:rPr>
                <w:spacing w:val="-11"/>
                <w:szCs w:val="18"/>
              </w:rPr>
              <w:t xml:space="preserve"> </w:t>
            </w:r>
            <w:r w:rsidRPr="001D34B2">
              <w:rPr>
                <w:szCs w:val="18"/>
              </w:rPr>
              <w:t>lessons.</w:t>
            </w:r>
            <w:r w:rsidRPr="001D34B2">
              <w:rPr>
                <w:spacing w:val="-12"/>
                <w:szCs w:val="18"/>
              </w:rPr>
              <w:t xml:space="preserve"> </w:t>
            </w:r>
            <w:r w:rsidRPr="001D34B2">
              <w:rPr>
                <w:szCs w:val="18"/>
              </w:rPr>
              <w:t>Have you done this?</w:t>
            </w:r>
          </w:p>
        </w:tc>
        <w:tc>
          <w:tcPr>
            <w:tcW w:w="2825" w:type="dxa"/>
          </w:tcPr>
          <w:p w14:paraId="5372D1FE" w14:textId="7A33497A" w:rsidR="0069539B" w:rsidRPr="001D34B2" w:rsidRDefault="004A0148">
            <w:pPr>
              <w:pStyle w:val="TableParagraph"/>
              <w:ind w:left="79"/>
              <w:rPr>
                <w:szCs w:val="18"/>
              </w:rPr>
            </w:pPr>
            <w:r w:rsidRPr="001D34B2">
              <w:rPr>
                <w:spacing w:val="-2"/>
                <w:szCs w:val="18"/>
              </w:rPr>
              <w:t>Yes</w:t>
            </w:r>
          </w:p>
        </w:tc>
        <w:tc>
          <w:tcPr>
            <w:tcW w:w="5686" w:type="dxa"/>
          </w:tcPr>
          <w:p w14:paraId="76EEED5D" w14:textId="0A4ED4D4" w:rsidR="0069539B" w:rsidRPr="001D34B2" w:rsidRDefault="002D5DF1">
            <w:pPr>
              <w:pStyle w:val="TableParagraph"/>
              <w:spacing w:before="0"/>
              <w:ind w:left="0"/>
              <w:rPr>
                <w:rFonts w:asciiTheme="minorHAnsi" w:hAnsiTheme="minorHAnsi" w:cstheme="minorHAnsi"/>
                <w:szCs w:val="18"/>
              </w:rPr>
            </w:pPr>
            <w:r w:rsidRPr="001D34B2">
              <w:rPr>
                <w:rFonts w:asciiTheme="minorHAnsi" w:hAnsiTheme="minorHAnsi" w:cstheme="minorHAnsi"/>
                <w:szCs w:val="20"/>
              </w:rPr>
              <w:t xml:space="preserve">We continue to offer </w:t>
            </w:r>
            <w:r w:rsidR="002470BB" w:rsidRPr="001D34B2">
              <w:rPr>
                <w:rFonts w:asciiTheme="minorHAnsi" w:hAnsiTheme="minorHAnsi" w:cstheme="minorHAnsi"/>
                <w:szCs w:val="20"/>
              </w:rPr>
              <w:t xml:space="preserve">top-up sessions to those children that do not </w:t>
            </w:r>
            <w:r w:rsidR="00AE4B41" w:rsidRPr="001D34B2">
              <w:rPr>
                <w:rFonts w:asciiTheme="minorHAnsi" w:hAnsiTheme="minorHAnsi" w:cstheme="minorHAnsi"/>
                <w:szCs w:val="20"/>
              </w:rPr>
              <w:t xml:space="preserve">meet the National Curriculum requirements during their PE sessions. This year we have also looked to </w:t>
            </w:r>
            <w:r w:rsidR="006220F1" w:rsidRPr="001D34B2">
              <w:rPr>
                <w:rFonts w:asciiTheme="minorHAnsi" w:hAnsiTheme="minorHAnsi" w:cstheme="minorHAnsi"/>
                <w:szCs w:val="20"/>
              </w:rPr>
              <w:t>target children in Year 4 that do not swim outside of school.</w:t>
            </w:r>
          </w:p>
        </w:tc>
      </w:tr>
      <w:tr w:rsidR="001D34B2" w:rsidRPr="001D34B2" w14:paraId="73185644" w14:textId="77777777">
        <w:trPr>
          <w:trHeight w:val="3326"/>
        </w:trPr>
        <w:tc>
          <w:tcPr>
            <w:tcW w:w="6867" w:type="dxa"/>
          </w:tcPr>
          <w:p w14:paraId="0B7FB540" w14:textId="77777777" w:rsidR="0069539B" w:rsidRPr="001D34B2" w:rsidRDefault="004A0148">
            <w:pPr>
              <w:pStyle w:val="TableParagraph"/>
              <w:spacing w:before="18" w:line="235" w:lineRule="auto"/>
              <w:ind w:right="478"/>
              <w:rPr>
                <w:szCs w:val="18"/>
              </w:rPr>
            </w:pPr>
            <w:r w:rsidRPr="001D34B2">
              <w:rPr>
                <w:szCs w:val="18"/>
              </w:rPr>
              <w:t>Have</w:t>
            </w:r>
            <w:r w:rsidRPr="001D34B2">
              <w:rPr>
                <w:spacing w:val="-9"/>
                <w:szCs w:val="18"/>
              </w:rPr>
              <w:t xml:space="preserve"> </w:t>
            </w:r>
            <w:r w:rsidRPr="001D34B2">
              <w:rPr>
                <w:szCs w:val="18"/>
              </w:rPr>
              <w:t>you</w:t>
            </w:r>
            <w:r w:rsidRPr="001D34B2">
              <w:rPr>
                <w:spacing w:val="-9"/>
                <w:szCs w:val="18"/>
              </w:rPr>
              <w:t xml:space="preserve"> </w:t>
            </w:r>
            <w:r w:rsidRPr="001D34B2">
              <w:rPr>
                <w:szCs w:val="18"/>
              </w:rPr>
              <w:t>provided</w:t>
            </w:r>
            <w:r w:rsidRPr="001D34B2">
              <w:rPr>
                <w:spacing w:val="-9"/>
                <w:szCs w:val="18"/>
              </w:rPr>
              <w:t xml:space="preserve"> </w:t>
            </w:r>
            <w:r w:rsidRPr="001D34B2">
              <w:rPr>
                <w:szCs w:val="18"/>
              </w:rPr>
              <w:t>CPD</w:t>
            </w:r>
            <w:r w:rsidRPr="001D34B2">
              <w:rPr>
                <w:spacing w:val="-9"/>
                <w:szCs w:val="18"/>
              </w:rPr>
              <w:t xml:space="preserve"> </w:t>
            </w:r>
            <w:r w:rsidRPr="001D34B2">
              <w:rPr>
                <w:szCs w:val="18"/>
              </w:rPr>
              <w:t>to</w:t>
            </w:r>
            <w:r w:rsidRPr="001D34B2">
              <w:rPr>
                <w:spacing w:val="-9"/>
                <w:szCs w:val="18"/>
              </w:rPr>
              <w:t xml:space="preserve"> </w:t>
            </w:r>
            <w:r w:rsidRPr="001D34B2">
              <w:rPr>
                <w:szCs w:val="18"/>
              </w:rPr>
              <w:t>improve</w:t>
            </w:r>
            <w:r w:rsidRPr="001D34B2">
              <w:rPr>
                <w:spacing w:val="-9"/>
                <w:szCs w:val="18"/>
              </w:rPr>
              <w:t xml:space="preserve"> </w:t>
            </w:r>
            <w:r w:rsidRPr="001D34B2">
              <w:rPr>
                <w:szCs w:val="18"/>
              </w:rPr>
              <w:t>the</w:t>
            </w:r>
            <w:r w:rsidRPr="001D34B2">
              <w:rPr>
                <w:spacing w:val="-9"/>
                <w:szCs w:val="18"/>
              </w:rPr>
              <w:t xml:space="preserve"> </w:t>
            </w:r>
            <w:r w:rsidRPr="001D34B2">
              <w:rPr>
                <w:szCs w:val="18"/>
              </w:rPr>
              <w:t>knowledge</w:t>
            </w:r>
            <w:r w:rsidRPr="001D34B2">
              <w:rPr>
                <w:spacing w:val="-9"/>
                <w:szCs w:val="18"/>
              </w:rPr>
              <w:t xml:space="preserve"> </w:t>
            </w:r>
            <w:r w:rsidRPr="001D34B2">
              <w:rPr>
                <w:szCs w:val="18"/>
              </w:rPr>
              <w:t>and confidence of staff to be able to teach swimming and water safety?</w:t>
            </w:r>
          </w:p>
        </w:tc>
        <w:tc>
          <w:tcPr>
            <w:tcW w:w="2825" w:type="dxa"/>
          </w:tcPr>
          <w:p w14:paraId="3D590342" w14:textId="1C96D23F" w:rsidR="0069539B" w:rsidRPr="001D34B2" w:rsidRDefault="004A0148">
            <w:pPr>
              <w:pStyle w:val="TableParagraph"/>
              <w:ind w:left="79"/>
              <w:rPr>
                <w:szCs w:val="18"/>
              </w:rPr>
            </w:pPr>
            <w:r w:rsidRPr="001D34B2">
              <w:rPr>
                <w:spacing w:val="-2"/>
                <w:szCs w:val="18"/>
              </w:rPr>
              <w:t>No</w:t>
            </w:r>
          </w:p>
        </w:tc>
        <w:tc>
          <w:tcPr>
            <w:tcW w:w="5686" w:type="dxa"/>
          </w:tcPr>
          <w:p w14:paraId="1ADEDEDC" w14:textId="6D66EE68" w:rsidR="0069539B" w:rsidRPr="001D34B2" w:rsidRDefault="0029297A">
            <w:pPr>
              <w:pStyle w:val="TableParagraph"/>
              <w:spacing w:before="0"/>
              <w:ind w:left="0"/>
              <w:rPr>
                <w:rFonts w:asciiTheme="minorHAnsi" w:hAnsiTheme="minorHAnsi" w:cstheme="minorHAnsi"/>
                <w:szCs w:val="20"/>
              </w:rPr>
            </w:pPr>
            <w:r w:rsidRPr="001D34B2">
              <w:rPr>
                <w:rFonts w:asciiTheme="minorHAnsi" w:hAnsiTheme="minorHAnsi" w:cstheme="minorHAnsi"/>
                <w:szCs w:val="20"/>
              </w:rPr>
              <w:t xml:space="preserve">Our pool provider also </w:t>
            </w:r>
            <w:r w:rsidR="002D5DF1" w:rsidRPr="001D34B2">
              <w:rPr>
                <w:rFonts w:asciiTheme="minorHAnsi" w:hAnsiTheme="minorHAnsi" w:cstheme="minorHAnsi"/>
                <w:szCs w:val="20"/>
              </w:rPr>
              <w:t>run the swimming sessions with their own swimming instructors.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4A0148">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4A0148">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40604FC" w:rsidR="0069539B" w:rsidRDefault="00C161F5">
            <w:pPr>
              <w:pStyle w:val="TableParagraph"/>
              <w:rPr>
                <w:i/>
                <w:sz w:val="28"/>
              </w:rPr>
            </w:pPr>
            <w:r>
              <w:rPr>
                <w:i/>
                <w:color w:val="4C4D4F"/>
                <w:spacing w:val="-2"/>
                <w:sz w:val="28"/>
              </w:rPr>
              <w:t>Jill Wright</w:t>
            </w:r>
          </w:p>
        </w:tc>
      </w:tr>
      <w:tr w:rsidR="0069539B" w14:paraId="79133B4D" w14:textId="77777777">
        <w:trPr>
          <w:trHeight w:val="686"/>
        </w:trPr>
        <w:tc>
          <w:tcPr>
            <w:tcW w:w="5279" w:type="dxa"/>
          </w:tcPr>
          <w:p w14:paraId="2C6E7FAF" w14:textId="77777777" w:rsidR="0069539B" w:rsidRDefault="004A0148">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5705599D" w14:textId="77777777" w:rsidR="0069539B" w:rsidRDefault="00C161F5">
            <w:pPr>
              <w:pStyle w:val="TableParagraph"/>
              <w:rPr>
                <w:i/>
                <w:color w:val="4C4D4F"/>
                <w:sz w:val="28"/>
              </w:rPr>
            </w:pPr>
            <w:r>
              <w:rPr>
                <w:i/>
                <w:color w:val="4C4D4F"/>
                <w:sz w:val="28"/>
              </w:rPr>
              <w:t>Matt Glayzer – PE Lead</w:t>
            </w:r>
          </w:p>
          <w:p w14:paraId="26251E97" w14:textId="51626777" w:rsidR="0069539B" w:rsidRDefault="00C161F5">
            <w:pPr>
              <w:pStyle w:val="TableParagraph"/>
              <w:rPr>
                <w:i/>
                <w:sz w:val="28"/>
              </w:rPr>
            </w:pPr>
            <w:r>
              <w:rPr>
                <w:i/>
                <w:color w:val="4C4D4F"/>
                <w:sz w:val="28"/>
              </w:rPr>
              <w:t>Ash Glayzer – PE Lead</w:t>
            </w:r>
          </w:p>
        </w:tc>
      </w:tr>
      <w:tr w:rsidR="0069539B" w14:paraId="7411B9D7" w14:textId="77777777">
        <w:trPr>
          <w:trHeight w:val="655"/>
        </w:trPr>
        <w:tc>
          <w:tcPr>
            <w:tcW w:w="5279" w:type="dxa"/>
          </w:tcPr>
          <w:p w14:paraId="71D6FEDE" w14:textId="77777777" w:rsidR="0069539B" w:rsidRDefault="004A0148">
            <w:pPr>
              <w:pStyle w:val="TableParagraph"/>
              <w:rPr>
                <w:sz w:val="28"/>
              </w:rPr>
            </w:pPr>
            <w:r>
              <w:rPr>
                <w:color w:val="231F20"/>
                <w:spacing w:val="-2"/>
                <w:sz w:val="28"/>
              </w:rPr>
              <w:t>Governor:</w:t>
            </w:r>
          </w:p>
        </w:tc>
        <w:tc>
          <w:tcPr>
            <w:tcW w:w="10098" w:type="dxa"/>
          </w:tcPr>
          <w:p w14:paraId="5FFC7B44" w14:textId="3E61912E"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4A0148">
            <w:pPr>
              <w:pStyle w:val="TableParagraph"/>
              <w:rPr>
                <w:sz w:val="28"/>
              </w:rPr>
            </w:pPr>
            <w:r>
              <w:rPr>
                <w:color w:val="231F20"/>
                <w:spacing w:val="-4"/>
                <w:sz w:val="28"/>
              </w:rPr>
              <w:t>Date:</w:t>
            </w:r>
          </w:p>
        </w:tc>
        <w:tc>
          <w:tcPr>
            <w:tcW w:w="10098" w:type="dxa"/>
          </w:tcPr>
          <w:p w14:paraId="6C8981B8" w14:textId="5C17EF01" w:rsidR="0069539B" w:rsidRPr="00EC3E3D" w:rsidRDefault="00EC3E3D">
            <w:pPr>
              <w:pStyle w:val="TableParagraph"/>
              <w:spacing w:before="0"/>
              <w:ind w:left="0"/>
              <w:rPr>
                <w:rFonts w:asciiTheme="minorHAnsi" w:hAnsiTheme="minorHAnsi" w:cstheme="minorHAnsi"/>
                <w:sz w:val="28"/>
                <w:szCs w:val="28"/>
              </w:rPr>
            </w:pPr>
            <w:r w:rsidRPr="00EC3E3D">
              <w:rPr>
                <w:rFonts w:asciiTheme="minorHAnsi" w:hAnsiTheme="minorHAnsi" w:cstheme="minorHAnsi"/>
                <w:sz w:val="28"/>
                <w:szCs w:val="28"/>
              </w:rPr>
              <w:t>20</w:t>
            </w:r>
            <w:r w:rsidRPr="00EC3E3D">
              <w:rPr>
                <w:rFonts w:asciiTheme="minorHAnsi" w:hAnsiTheme="minorHAnsi" w:cstheme="minorHAnsi"/>
                <w:sz w:val="28"/>
                <w:szCs w:val="28"/>
                <w:vertAlign w:val="superscript"/>
              </w:rPr>
              <w:t>th</w:t>
            </w:r>
            <w:r w:rsidRPr="00EC3E3D">
              <w:rPr>
                <w:rFonts w:asciiTheme="minorHAnsi" w:hAnsiTheme="minorHAnsi" w:cstheme="minorHAnsi"/>
                <w:sz w:val="28"/>
                <w:szCs w:val="28"/>
              </w:rPr>
              <w:t xml:space="preserve"> June 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97FC5" w14:textId="77777777" w:rsidR="00E2055C" w:rsidRDefault="00E2055C">
      <w:r>
        <w:separator/>
      </w:r>
    </w:p>
  </w:endnote>
  <w:endnote w:type="continuationSeparator" w:id="0">
    <w:p w14:paraId="1E0F6A91" w14:textId="77777777" w:rsidR="00E2055C" w:rsidRDefault="00E20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4A0148">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4A014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4A014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4A0148">
    <w:pPr>
      <w:pStyle w:val="BodyText"/>
      <w:spacing w:line="14" w:lineRule="auto"/>
      <w:rPr>
        <w:sz w:val="20"/>
      </w:rPr>
    </w:pPr>
    <w:r>
      <w:rPr>
        <w:noProof/>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4A01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4A01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26ED9" w14:textId="77777777" w:rsidR="00E2055C" w:rsidRDefault="00E2055C">
      <w:r>
        <w:separator/>
      </w:r>
    </w:p>
  </w:footnote>
  <w:footnote w:type="continuationSeparator" w:id="0">
    <w:p w14:paraId="5B8F5F93" w14:textId="77777777" w:rsidR="00E2055C" w:rsidRDefault="00E20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79921822"/>
    <w:multiLevelType w:val="hybridMultilevel"/>
    <w:tmpl w:val="0174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342135">
    <w:abstractNumId w:val="0"/>
  </w:num>
  <w:num w:numId="2" w16cid:durableId="475731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5AFF"/>
    <w:rsid w:val="00014290"/>
    <w:rsid w:val="00030A56"/>
    <w:rsid w:val="0003650D"/>
    <w:rsid w:val="00041004"/>
    <w:rsid w:val="00053152"/>
    <w:rsid w:val="000554AE"/>
    <w:rsid w:val="00057442"/>
    <w:rsid w:val="00061B5F"/>
    <w:rsid w:val="00063DD1"/>
    <w:rsid w:val="00066BB6"/>
    <w:rsid w:val="000733FC"/>
    <w:rsid w:val="000809CD"/>
    <w:rsid w:val="00081D0A"/>
    <w:rsid w:val="00082518"/>
    <w:rsid w:val="000B6519"/>
    <w:rsid w:val="000B6C17"/>
    <w:rsid w:val="000C02DD"/>
    <w:rsid w:val="000C47C2"/>
    <w:rsid w:val="000C6BFC"/>
    <w:rsid w:val="000D6B24"/>
    <w:rsid w:val="000E3125"/>
    <w:rsid w:val="000E73AF"/>
    <w:rsid w:val="000F5781"/>
    <w:rsid w:val="00116F4C"/>
    <w:rsid w:val="001201A7"/>
    <w:rsid w:val="001244DF"/>
    <w:rsid w:val="00125C8C"/>
    <w:rsid w:val="00126F20"/>
    <w:rsid w:val="00133B8E"/>
    <w:rsid w:val="00137FD0"/>
    <w:rsid w:val="0014167D"/>
    <w:rsid w:val="00152FC3"/>
    <w:rsid w:val="001531A7"/>
    <w:rsid w:val="001539AA"/>
    <w:rsid w:val="00154DDD"/>
    <w:rsid w:val="00156240"/>
    <w:rsid w:val="001612E6"/>
    <w:rsid w:val="00177066"/>
    <w:rsid w:val="00177158"/>
    <w:rsid w:val="00180BE8"/>
    <w:rsid w:val="0018197C"/>
    <w:rsid w:val="00186D46"/>
    <w:rsid w:val="00191B9F"/>
    <w:rsid w:val="001A0301"/>
    <w:rsid w:val="001B0301"/>
    <w:rsid w:val="001C2015"/>
    <w:rsid w:val="001C7CE6"/>
    <w:rsid w:val="001D34B2"/>
    <w:rsid w:val="001E1F89"/>
    <w:rsid w:val="001E41A1"/>
    <w:rsid w:val="001E4664"/>
    <w:rsid w:val="001F15B9"/>
    <w:rsid w:val="001F2067"/>
    <w:rsid w:val="0020200C"/>
    <w:rsid w:val="00210D45"/>
    <w:rsid w:val="00220BA7"/>
    <w:rsid w:val="00221B35"/>
    <w:rsid w:val="00232ACE"/>
    <w:rsid w:val="00233D89"/>
    <w:rsid w:val="002470BB"/>
    <w:rsid w:val="002544F9"/>
    <w:rsid w:val="00255AA5"/>
    <w:rsid w:val="0026191D"/>
    <w:rsid w:val="00262CEF"/>
    <w:rsid w:val="00264415"/>
    <w:rsid w:val="00287DFF"/>
    <w:rsid w:val="0029297A"/>
    <w:rsid w:val="002946E5"/>
    <w:rsid w:val="002C3878"/>
    <w:rsid w:val="002C49CB"/>
    <w:rsid w:val="002C7611"/>
    <w:rsid w:val="002D5DF1"/>
    <w:rsid w:val="002D72D9"/>
    <w:rsid w:val="002E17FE"/>
    <w:rsid w:val="002E5AC5"/>
    <w:rsid w:val="002F46A6"/>
    <w:rsid w:val="002F512F"/>
    <w:rsid w:val="00301BED"/>
    <w:rsid w:val="0030232F"/>
    <w:rsid w:val="00342D6B"/>
    <w:rsid w:val="00347D87"/>
    <w:rsid w:val="00351071"/>
    <w:rsid w:val="0035585F"/>
    <w:rsid w:val="003565EB"/>
    <w:rsid w:val="00362FFF"/>
    <w:rsid w:val="00366A5D"/>
    <w:rsid w:val="00373C7A"/>
    <w:rsid w:val="003768C4"/>
    <w:rsid w:val="003A4B85"/>
    <w:rsid w:val="003B7BE3"/>
    <w:rsid w:val="003C1C98"/>
    <w:rsid w:val="003C5C96"/>
    <w:rsid w:val="003C7E86"/>
    <w:rsid w:val="003D4955"/>
    <w:rsid w:val="003D55B7"/>
    <w:rsid w:val="003E3BA0"/>
    <w:rsid w:val="00403926"/>
    <w:rsid w:val="004111B6"/>
    <w:rsid w:val="00412977"/>
    <w:rsid w:val="00413BCB"/>
    <w:rsid w:val="00425EA7"/>
    <w:rsid w:val="00426612"/>
    <w:rsid w:val="00430F0A"/>
    <w:rsid w:val="00434416"/>
    <w:rsid w:val="004529C7"/>
    <w:rsid w:val="004665F2"/>
    <w:rsid w:val="0047096F"/>
    <w:rsid w:val="00472475"/>
    <w:rsid w:val="004736A2"/>
    <w:rsid w:val="004809DA"/>
    <w:rsid w:val="00483BAD"/>
    <w:rsid w:val="004858B7"/>
    <w:rsid w:val="00486F77"/>
    <w:rsid w:val="00490A43"/>
    <w:rsid w:val="004A0148"/>
    <w:rsid w:val="004B5A34"/>
    <w:rsid w:val="004B6BE0"/>
    <w:rsid w:val="004C3935"/>
    <w:rsid w:val="004D083E"/>
    <w:rsid w:val="004E14E0"/>
    <w:rsid w:val="004E173A"/>
    <w:rsid w:val="004E4C31"/>
    <w:rsid w:val="004E5BDF"/>
    <w:rsid w:val="004F5EE7"/>
    <w:rsid w:val="005043E8"/>
    <w:rsid w:val="00506828"/>
    <w:rsid w:val="005070AD"/>
    <w:rsid w:val="00510726"/>
    <w:rsid w:val="005131C0"/>
    <w:rsid w:val="0051347A"/>
    <w:rsid w:val="0051613B"/>
    <w:rsid w:val="00520EC6"/>
    <w:rsid w:val="00523084"/>
    <w:rsid w:val="005375B6"/>
    <w:rsid w:val="00543E7F"/>
    <w:rsid w:val="0055056F"/>
    <w:rsid w:val="0055747E"/>
    <w:rsid w:val="00562202"/>
    <w:rsid w:val="005724F5"/>
    <w:rsid w:val="00574E06"/>
    <w:rsid w:val="00577F3C"/>
    <w:rsid w:val="0058238E"/>
    <w:rsid w:val="00594A91"/>
    <w:rsid w:val="005A6217"/>
    <w:rsid w:val="005B1C1D"/>
    <w:rsid w:val="005D285C"/>
    <w:rsid w:val="005D5F85"/>
    <w:rsid w:val="005F6510"/>
    <w:rsid w:val="00612DFD"/>
    <w:rsid w:val="006220F1"/>
    <w:rsid w:val="006223FF"/>
    <w:rsid w:val="00625BD8"/>
    <w:rsid w:val="0064098C"/>
    <w:rsid w:val="00642431"/>
    <w:rsid w:val="00644CC7"/>
    <w:rsid w:val="00661854"/>
    <w:rsid w:val="00664283"/>
    <w:rsid w:val="00670CE4"/>
    <w:rsid w:val="00676278"/>
    <w:rsid w:val="00676E09"/>
    <w:rsid w:val="00677BE4"/>
    <w:rsid w:val="00680879"/>
    <w:rsid w:val="006830A2"/>
    <w:rsid w:val="006844AB"/>
    <w:rsid w:val="006860F2"/>
    <w:rsid w:val="0069243A"/>
    <w:rsid w:val="006935C4"/>
    <w:rsid w:val="00693C71"/>
    <w:rsid w:val="00693EA0"/>
    <w:rsid w:val="0069539B"/>
    <w:rsid w:val="006978F4"/>
    <w:rsid w:val="006A06A9"/>
    <w:rsid w:val="006A23DF"/>
    <w:rsid w:val="006A3E0F"/>
    <w:rsid w:val="006B110F"/>
    <w:rsid w:val="006B48B4"/>
    <w:rsid w:val="006B506E"/>
    <w:rsid w:val="006B51EB"/>
    <w:rsid w:val="006C276C"/>
    <w:rsid w:val="006D0C8E"/>
    <w:rsid w:val="00704006"/>
    <w:rsid w:val="00711F4A"/>
    <w:rsid w:val="00712050"/>
    <w:rsid w:val="0072158E"/>
    <w:rsid w:val="00724A8F"/>
    <w:rsid w:val="00735587"/>
    <w:rsid w:val="00736543"/>
    <w:rsid w:val="00755081"/>
    <w:rsid w:val="00756718"/>
    <w:rsid w:val="00757B5B"/>
    <w:rsid w:val="00762AF4"/>
    <w:rsid w:val="00765546"/>
    <w:rsid w:val="00766FCD"/>
    <w:rsid w:val="00784209"/>
    <w:rsid w:val="007846A8"/>
    <w:rsid w:val="00790953"/>
    <w:rsid w:val="00791F53"/>
    <w:rsid w:val="00795457"/>
    <w:rsid w:val="007A2DF7"/>
    <w:rsid w:val="007A5965"/>
    <w:rsid w:val="007B5A08"/>
    <w:rsid w:val="007B7BF6"/>
    <w:rsid w:val="007D6E80"/>
    <w:rsid w:val="007E32CF"/>
    <w:rsid w:val="007F1EA3"/>
    <w:rsid w:val="007F473A"/>
    <w:rsid w:val="007F6895"/>
    <w:rsid w:val="007F71D7"/>
    <w:rsid w:val="00800677"/>
    <w:rsid w:val="00804580"/>
    <w:rsid w:val="008045BC"/>
    <w:rsid w:val="00815599"/>
    <w:rsid w:val="00822291"/>
    <w:rsid w:val="00830136"/>
    <w:rsid w:val="008356F0"/>
    <w:rsid w:val="008454F7"/>
    <w:rsid w:val="008508CE"/>
    <w:rsid w:val="0085128B"/>
    <w:rsid w:val="008640A5"/>
    <w:rsid w:val="008735C9"/>
    <w:rsid w:val="00883A77"/>
    <w:rsid w:val="00883E27"/>
    <w:rsid w:val="00884951"/>
    <w:rsid w:val="00886290"/>
    <w:rsid w:val="00886D5E"/>
    <w:rsid w:val="008879A0"/>
    <w:rsid w:val="00891094"/>
    <w:rsid w:val="008973A9"/>
    <w:rsid w:val="008A3CD8"/>
    <w:rsid w:val="008A621B"/>
    <w:rsid w:val="008B2F55"/>
    <w:rsid w:val="008B6549"/>
    <w:rsid w:val="008C0527"/>
    <w:rsid w:val="008C1357"/>
    <w:rsid w:val="008C4719"/>
    <w:rsid w:val="008C4A2E"/>
    <w:rsid w:val="008C7781"/>
    <w:rsid w:val="008D51DE"/>
    <w:rsid w:val="008E277F"/>
    <w:rsid w:val="008E4CAB"/>
    <w:rsid w:val="008F080B"/>
    <w:rsid w:val="008F6591"/>
    <w:rsid w:val="0090239E"/>
    <w:rsid w:val="00903BA1"/>
    <w:rsid w:val="00905C90"/>
    <w:rsid w:val="00910B50"/>
    <w:rsid w:val="00911F93"/>
    <w:rsid w:val="0092538F"/>
    <w:rsid w:val="00934A5D"/>
    <w:rsid w:val="00935FD4"/>
    <w:rsid w:val="00937A64"/>
    <w:rsid w:val="0095420E"/>
    <w:rsid w:val="0095485B"/>
    <w:rsid w:val="00954C58"/>
    <w:rsid w:val="009617AF"/>
    <w:rsid w:val="00975D7A"/>
    <w:rsid w:val="009859C8"/>
    <w:rsid w:val="00990023"/>
    <w:rsid w:val="00993C97"/>
    <w:rsid w:val="00997D39"/>
    <w:rsid w:val="009B34DC"/>
    <w:rsid w:val="009B41AE"/>
    <w:rsid w:val="009D29FF"/>
    <w:rsid w:val="009E52EA"/>
    <w:rsid w:val="009E7845"/>
    <w:rsid w:val="009F2447"/>
    <w:rsid w:val="009F4AFF"/>
    <w:rsid w:val="00A014DD"/>
    <w:rsid w:val="00A07B0B"/>
    <w:rsid w:val="00A17D61"/>
    <w:rsid w:val="00A22D3F"/>
    <w:rsid w:val="00A25513"/>
    <w:rsid w:val="00A26C2B"/>
    <w:rsid w:val="00A30340"/>
    <w:rsid w:val="00A3122B"/>
    <w:rsid w:val="00A411D2"/>
    <w:rsid w:val="00A42E17"/>
    <w:rsid w:val="00A44025"/>
    <w:rsid w:val="00A4551B"/>
    <w:rsid w:val="00A6036C"/>
    <w:rsid w:val="00A60B4A"/>
    <w:rsid w:val="00A610DB"/>
    <w:rsid w:val="00A813F2"/>
    <w:rsid w:val="00AA597C"/>
    <w:rsid w:val="00AA7DF3"/>
    <w:rsid w:val="00AB22F4"/>
    <w:rsid w:val="00AB7E4A"/>
    <w:rsid w:val="00AD0A12"/>
    <w:rsid w:val="00AE019D"/>
    <w:rsid w:val="00AE4B41"/>
    <w:rsid w:val="00AE5AC8"/>
    <w:rsid w:val="00AF341C"/>
    <w:rsid w:val="00AF4718"/>
    <w:rsid w:val="00B03F0C"/>
    <w:rsid w:val="00B10702"/>
    <w:rsid w:val="00B13AF6"/>
    <w:rsid w:val="00B15C8F"/>
    <w:rsid w:val="00B37BCA"/>
    <w:rsid w:val="00B450A2"/>
    <w:rsid w:val="00B52FA3"/>
    <w:rsid w:val="00B740E5"/>
    <w:rsid w:val="00B81DD1"/>
    <w:rsid w:val="00B843BB"/>
    <w:rsid w:val="00B84A14"/>
    <w:rsid w:val="00B9172F"/>
    <w:rsid w:val="00B91B2C"/>
    <w:rsid w:val="00B97300"/>
    <w:rsid w:val="00BA28E1"/>
    <w:rsid w:val="00BB2E5A"/>
    <w:rsid w:val="00BB4B38"/>
    <w:rsid w:val="00BB79FA"/>
    <w:rsid w:val="00BB7F5B"/>
    <w:rsid w:val="00BC25B7"/>
    <w:rsid w:val="00BC4858"/>
    <w:rsid w:val="00BD204B"/>
    <w:rsid w:val="00BD6C4F"/>
    <w:rsid w:val="00BF3B7A"/>
    <w:rsid w:val="00BF614E"/>
    <w:rsid w:val="00BF6328"/>
    <w:rsid w:val="00C00AE1"/>
    <w:rsid w:val="00C00DCE"/>
    <w:rsid w:val="00C161F5"/>
    <w:rsid w:val="00C16E9D"/>
    <w:rsid w:val="00C3057D"/>
    <w:rsid w:val="00C409EA"/>
    <w:rsid w:val="00C41AAD"/>
    <w:rsid w:val="00C438BC"/>
    <w:rsid w:val="00C45A6E"/>
    <w:rsid w:val="00C53924"/>
    <w:rsid w:val="00C720B4"/>
    <w:rsid w:val="00C73CCE"/>
    <w:rsid w:val="00C74DDF"/>
    <w:rsid w:val="00C76005"/>
    <w:rsid w:val="00C81D3B"/>
    <w:rsid w:val="00C857A0"/>
    <w:rsid w:val="00C963CB"/>
    <w:rsid w:val="00CA2C1A"/>
    <w:rsid w:val="00CA5E04"/>
    <w:rsid w:val="00CB3B80"/>
    <w:rsid w:val="00CB6ED2"/>
    <w:rsid w:val="00CC08AC"/>
    <w:rsid w:val="00CC16B7"/>
    <w:rsid w:val="00CC4821"/>
    <w:rsid w:val="00CC7FE7"/>
    <w:rsid w:val="00CD0F65"/>
    <w:rsid w:val="00CD2809"/>
    <w:rsid w:val="00CD3F09"/>
    <w:rsid w:val="00CD6338"/>
    <w:rsid w:val="00CD7863"/>
    <w:rsid w:val="00CD79CC"/>
    <w:rsid w:val="00CF5925"/>
    <w:rsid w:val="00CF6970"/>
    <w:rsid w:val="00D02237"/>
    <w:rsid w:val="00D230AD"/>
    <w:rsid w:val="00D35757"/>
    <w:rsid w:val="00D54D64"/>
    <w:rsid w:val="00D60103"/>
    <w:rsid w:val="00D605FE"/>
    <w:rsid w:val="00D71EA3"/>
    <w:rsid w:val="00D75499"/>
    <w:rsid w:val="00D767E8"/>
    <w:rsid w:val="00D82244"/>
    <w:rsid w:val="00D90650"/>
    <w:rsid w:val="00D948C6"/>
    <w:rsid w:val="00D964D2"/>
    <w:rsid w:val="00DA3771"/>
    <w:rsid w:val="00DA4B5C"/>
    <w:rsid w:val="00DA702D"/>
    <w:rsid w:val="00DB143B"/>
    <w:rsid w:val="00DB44DA"/>
    <w:rsid w:val="00DB4DE6"/>
    <w:rsid w:val="00DB7A50"/>
    <w:rsid w:val="00DC0703"/>
    <w:rsid w:val="00DD0C3B"/>
    <w:rsid w:val="00DD7725"/>
    <w:rsid w:val="00DE09D8"/>
    <w:rsid w:val="00DF014A"/>
    <w:rsid w:val="00E2055C"/>
    <w:rsid w:val="00E312B3"/>
    <w:rsid w:val="00E34590"/>
    <w:rsid w:val="00E351DE"/>
    <w:rsid w:val="00E45A27"/>
    <w:rsid w:val="00E564D9"/>
    <w:rsid w:val="00E56580"/>
    <w:rsid w:val="00E60E38"/>
    <w:rsid w:val="00E62092"/>
    <w:rsid w:val="00E64C20"/>
    <w:rsid w:val="00E66572"/>
    <w:rsid w:val="00E83E8D"/>
    <w:rsid w:val="00E83EB2"/>
    <w:rsid w:val="00E8613A"/>
    <w:rsid w:val="00EA3CC3"/>
    <w:rsid w:val="00EA7AB8"/>
    <w:rsid w:val="00EC18C1"/>
    <w:rsid w:val="00EC1ECC"/>
    <w:rsid w:val="00EC26EE"/>
    <w:rsid w:val="00EC3E3D"/>
    <w:rsid w:val="00EC4A7D"/>
    <w:rsid w:val="00ED44CB"/>
    <w:rsid w:val="00EE32B3"/>
    <w:rsid w:val="00EE343D"/>
    <w:rsid w:val="00EE3F30"/>
    <w:rsid w:val="00EE66AA"/>
    <w:rsid w:val="00EF6AAC"/>
    <w:rsid w:val="00F0345D"/>
    <w:rsid w:val="00F051A9"/>
    <w:rsid w:val="00F07D76"/>
    <w:rsid w:val="00F14712"/>
    <w:rsid w:val="00F16C04"/>
    <w:rsid w:val="00F3089E"/>
    <w:rsid w:val="00F325EE"/>
    <w:rsid w:val="00F33BA4"/>
    <w:rsid w:val="00F34F36"/>
    <w:rsid w:val="00F440B2"/>
    <w:rsid w:val="00F4595C"/>
    <w:rsid w:val="00F45EB6"/>
    <w:rsid w:val="00F5259E"/>
    <w:rsid w:val="00F56FB6"/>
    <w:rsid w:val="00F61EF5"/>
    <w:rsid w:val="00F67F17"/>
    <w:rsid w:val="00F97CF6"/>
    <w:rsid w:val="00FB5018"/>
    <w:rsid w:val="00FB5DB0"/>
    <w:rsid w:val="00FD28CA"/>
    <w:rsid w:val="00FD4B86"/>
    <w:rsid w:val="00FD4F19"/>
    <w:rsid w:val="00FD5A67"/>
    <w:rsid w:val="00FD6428"/>
    <w:rsid w:val="00FE1A13"/>
    <w:rsid w:val="00FE5DE3"/>
    <w:rsid w:val="00FE693D"/>
    <w:rsid w:val="00FE6EAF"/>
    <w:rsid w:val="00FE7E12"/>
    <w:rsid w:val="00FF1301"/>
    <w:rsid w:val="00FF24EE"/>
    <w:rsid w:val="00FF4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51D18AD7-7A44-41B8-A430-891093800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C96"/>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CA5E04"/>
    <w:pPr>
      <w:tabs>
        <w:tab w:val="center" w:pos="4513"/>
        <w:tab w:val="right" w:pos="9026"/>
      </w:tabs>
    </w:pPr>
  </w:style>
  <w:style w:type="character" w:customStyle="1" w:styleId="HeaderChar">
    <w:name w:val="Header Char"/>
    <w:basedOn w:val="DefaultParagraphFont"/>
    <w:link w:val="Header"/>
    <w:uiPriority w:val="99"/>
    <w:semiHidden/>
    <w:rsid w:val="00CA5E04"/>
    <w:rPr>
      <w:rFonts w:ascii="Calibri" w:eastAsia="Calibri" w:hAnsi="Calibri" w:cs="Calibri"/>
    </w:rPr>
  </w:style>
  <w:style w:type="paragraph" w:styleId="Footer">
    <w:name w:val="footer"/>
    <w:basedOn w:val="Normal"/>
    <w:link w:val="FooterChar"/>
    <w:uiPriority w:val="99"/>
    <w:semiHidden/>
    <w:unhideWhenUsed/>
    <w:rsid w:val="00CA5E04"/>
    <w:pPr>
      <w:tabs>
        <w:tab w:val="center" w:pos="4513"/>
        <w:tab w:val="right" w:pos="9026"/>
      </w:tabs>
    </w:pPr>
  </w:style>
  <w:style w:type="character" w:customStyle="1" w:styleId="FooterChar">
    <w:name w:val="Footer Char"/>
    <w:basedOn w:val="DefaultParagraphFont"/>
    <w:link w:val="Footer"/>
    <w:uiPriority w:val="99"/>
    <w:semiHidden/>
    <w:rsid w:val="00CA5E0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CEA66-C79F-4CBA-B11C-D0F78B436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13</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Squires, Jessica</dc:creator>
  <cp:keywords/>
  <cp:lastModifiedBy>Matt Glayzer</cp:lastModifiedBy>
  <cp:revision>268</cp:revision>
  <dcterms:created xsi:type="dcterms:W3CDTF">2023-09-15T17:11:00Z</dcterms:created>
  <dcterms:modified xsi:type="dcterms:W3CDTF">2026-05-07T10:59:00Z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